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236" w:rsidP="5D71E2F5" w:rsidRDefault="00416236" w14:paraId="05959595" w14:textId="77777777">
      <w:pPr>
        <w:spacing w:after="0" w:line="240" w:lineRule="auto"/>
        <w:rPr>
          <w:rFonts w:ascii="Arial Narrow" w:hAnsi="Arial Narrow" w:eastAsia="Arial Narrow" w:cs="Arial Narrow"/>
          <w:b/>
          <w:bCs/>
          <w:sz w:val="32"/>
          <w:szCs w:val="32"/>
        </w:rPr>
      </w:pPr>
    </w:p>
    <w:p w:rsidR="3004A173" w:rsidP="5D71E2F5" w:rsidRDefault="3004A173" w14:paraId="2072A294" w14:textId="69B7E3D1">
      <w:pPr>
        <w:spacing w:after="0" w:line="240" w:lineRule="auto"/>
        <w:rPr>
          <w:rFonts w:ascii="Arial Narrow" w:hAnsi="Arial Narrow" w:eastAsia="Arial Narrow" w:cs="Arial Narrow"/>
          <w:b w:val="1"/>
          <w:bCs w:val="1"/>
          <w:sz w:val="32"/>
          <w:szCs w:val="32"/>
        </w:rPr>
      </w:pPr>
      <w:r w:rsidRPr="7DE53327" w:rsidR="3004A173">
        <w:rPr>
          <w:rFonts w:ascii="Arial Narrow" w:hAnsi="Arial Narrow" w:eastAsia="Arial Narrow" w:cs="Arial Narrow"/>
          <w:b w:val="1"/>
          <w:bCs w:val="1"/>
          <w:sz w:val="32"/>
          <w:szCs w:val="32"/>
        </w:rPr>
        <w:t>Kulturkontaktens rolle og oppgaver</w:t>
      </w:r>
      <w:r w:rsidRPr="7DE53327" w:rsidR="64203F91">
        <w:rPr>
          <w:rFonts w:ascii="Arial Narrow" w:hAnsi="Arial Narrow" w:eastAsia="Arial Narrow" w:cs="Arial Narrow"/>
          <w:b w:val="1"/>
          <w:bCs w:val="1"/>
          <w:sz w:val="32"/>
          <w:szCs w:val="32"/>
        </w:rPr>
        <w:t>, grunnskole</w:t>
      </w:r>
    </w:p>
    <w:p w:rsidRPr="00736E38" w:rsidR="00736E38" w:rsidP="5D71E2F5" w:rsidRDefault="00736E38" w14:paraId="4A898F31" w14:textId="77777777">
      <w:pPr>
        <w:spacing w:after="0" w:line="240" w:lineRule="auto"/>
        <w:rPr>
          <w:rFonts w:ascii="Arial Narrow" w:hAnsi="Arial Narrow" w:eastAsia="Arial Narrow" w:cs="Arial Narrow"/>
          <w:sz w:val="24"/>
          <w:szCs w:val="24"/>
        </w:rPr>
      </w:pPr>
    </w:p>
    <w:p w:rsidRPr="00736E38" w:rsidR="00736E38" w:rsidP="5D71E2F5" w:rsidRDefault="00736E38" w14:paraId="1A47337A" w14:textId="35C4B926">
      <w:pPr>
        <w:spacing w:after="0" w:line="240" w:lineRule="auto"/>
        <w:rPr>
          <w:rFonts w:ascii="Arial Narrow" w:hAnsi="Arial Narrow" w:eastAsia="Arial Narrow" w:cs="Arial Narrow"/>
          <w:b/>
          <w:bCs/>
          <w:sz w:val="24"/>
          <w:szCs w:val="24"/>
        </w:rPr>
      </w:pPr>
      <w:r w:rsidRPr="5D71E2F5">
        <w:rPr>
          <w:rFonts w:ascii="Arial Narrow" w:hAnsi="Arial Narrow" w:eastAsia="Arial Narrow" w:cs="Arial Narrow"/>
          <w:b/>
          <w:bCs/>
          <w:sz w:val="24"/>
          <w:szCs w:val="24"/>
        </w:rPr>
        <w:t>Kulturkontakt</w:t>
      </w:r>
    </w:p>
    <w:p w:rsidR="6C29B6D4" w:rsidP="2D12BC8E" w:rsidRDefault="6C29B6D4" w14:paraId="54E52BC8" w14:textId="45530202">
      <w:pPr>
        <w:rPr>
          <w:rFonts w:ascii="Arial Narrow" w:hAnsi="Arial Narrow" w:eastAsia="Arial Narrow" w:cs="Arial Narrow"/>
          <w:sz w:val="24"/>
          <w:szCs w:val="24"/>
        </w:rPr>
      </w:pPr>
      <w:r w:rsidRPr="18D42F23">
        <w:rPr>
          <w:rFonts w:ascii="Arial Narrow" w:hAnsi="Arial Narrow" w:eastAsia="Arial Narrow" w:cs="Arial Narrow"/>
          <w:sz w:val="24"/>
          <w:szCs w:val="24"/>
        </w:rPr>
        <w:t>Kulturkontakten er kontaktpersonen og bindeleddet mellom kommunekontakten for Den Kulturelle Skolesekken (DKS) og skolen. De skal bidra til å sikre best mulige DKS</w:t>
      </w:r>
      <w:r w:rsidRPr="18D42F23" w:rsidR="5E65E73D">
        <w:rPr>
          <w:rFonts w:ascii="Arial Narrow" w:hAnsi="Arial Narrow" w:eastAsia="Arial Narrow" w:cs="Arial Narrow"/>
          <w:sz w:val="24"/>
          <w:szCs w:val="24"/>
        </w:rPr>
        <w:t>-</w:t>
      </w:r>
      <w:r w:rsidRPr="18D42F23">
        <w:rPr>
          <w:rFonts w:ascii="Arial Narrow" w:hAnsi="Arial Narrow" w:eastAsia="Arial Narrow" w:cs="Arial Narrow"/>
          <w:sz w:val="24"/>
          <w:szCs w:val="24"/>
        </w:rPr>
        <w:t>møter mellom elever og utøvere. Kvaliteten på disse møtene avhenger av god informasjonsflyt til involverte lærere og elever slik at de kan forberede seg godt til besøk</w:t>
      </w:r>
      <w:r w:rsidRPr="18D42F23" w:rsidR="28BD07B3">
        <w:rPr>
          <w:rFonts w:ascii="Arial Narrow" w:hAnsi="Arial Narrow" w:eastAsia="Arial Narrow" w:cs="Arial Narrow"/>
          <w:sz w:val="24"/>
          <w:szCs w:val="24"/>
        </w:rPr>
        <w:t>et</w:t>
      </w:r>
      <w:r w:rsidRPr="18D42F23">
        <w:rPr>
          <w:rFonts w:ascii="Arial Narrow" w:hAnsi="Arial Narrow" w:eastAsia="Arial Narrow" w:cs="Arial Narrow"/>
          <w:sz w:val="24"/>
          <w:szCs w:val="24"/>
        </w:rPr>
        <w:t xml:space="preserve">. Noen produksjoner krever konkret forarbeid, mens det for andre ikke er nødvendig med spesielle forberedelser. For alle besøkene er det uansett viktig at elevene er informert om HVA og HVEM som kommer på besøk. </w:t>
      </w:r>
    </w:p>
    <w:p w:rsidR="6C29B6D4" w:rsidP="2D12BC8E" w:rsidRDefault="6C29B6D4" w14:paraId="794CCBE5" w14:textId="5C798F51">
      <w:pPr>
        <w:rPr>
          <w:rFonts w:ascii="Arial Narrow" w:hAnsi="Arial Narrow" w:eastAsia="Arial Narrow" w:cs="Arial Narrow"/>
          <w:sz w:val="24"/>
          <w:szCs w:val="24"/>
        </w:rPr>
      </w:pPr>
      <w:r w:rsidRPr="5D71E2F5">
        <w:rPr>
          <w:rFonts w:ascii="Arial Narrow" w:hAnsi="Arial Narrow" w:eastAsia="Arial Narrow" w:cs="Arial Narrow"/>
          <w:sz w:val="24"/>
          <w:szCs w:val="24"/>
        </w:rPr>
        <w:t>Kulturkontaktene deltar i kommunenes DKS</w:t>
      </w:r>
      <w:r w:rsidRPr="5D71E2F5" w:rsidR="308A493E">
        <w:rPr>
          <w:rFonts w:ascii="Arial Narrow" w:hAnsi="Arial Narrow" w:eastAsia="Arial Narrow" w:cs="Arial Narrow"/>
          <w:sz w:val="24"/>
          <w:szCs w:val="24"/>
        </w:rPr>
        <w:t>-</w:t>
      </w:r>
      <w:r w:rsidRPr="5D71E2F5">
        <w:rPr>
          <w:rFonts w:ascii="Arial Narrow" w:hAnsi="Arial Narrow" w:eastAsia="Arial Narrow" w:cs="Arial Narrow"/>
          <w:sz w:val="24"/>
          <w:szCs w:val="24"/>
        </w:rPr>
        <w:t xml:space="preserve">gruppe som består av representanter fra både oppvekst og kultur i den enkelte kommune. Kommunekontakten leder arbeidet med DKS, og er ansvarlig for å kalle inn til møter for informasjon, planlegging, oppdatering og erfaringsutveksling. </w:t>
      </w:r>
    </w:p>
    <w:p w:rsidR="203E6E69" w:rsidP="5D71E2F5" w:rsidRDefault="203E6E69" w14:paraId="298E3AC0" w14:textId="3EC33E06">
      <w:pPr>
        <w:rPr>
          <w:rFonts w:ascii="Arial Narrow" w:hAnsi="Arial Narrow" w:eastAsia="Arial Narrow" w:cs="Arial Narrow"/>
          <w:b/>
          <w:bCs/>
          <w:sz w:val="24"/>
          <w:szCs w:val="24"/>
        </w:rPr>
      </w:pPr>
      <w:r w:rsidRPr="5D71E2F5">
        <w:rPr>
          <w:rFonts w:ascii="Arial Narrow" w:hAnsi="Arial Narrow" w:eastAsia="Arial Narrow" w:cs="Arial Narrow"/>
          <w:b/>
          <w:bCs/>
          <w:sz w:val="24"/>
          <w:szCs w:val="24"/>
        </w:rPr>
        <w:t>Oppgaver</w:t>
      </w:r>
    </w:p>
    <w:p w:rsidR="203E6E69" w:rsidP="64D9C7B8" w:rsidRDefault="203E6E69" w14:paraId="6C065ACB" w14:textId="2D7BAAFD">
      <w:pPr>
        <w:pStyle w:val="Listeavsnitt"/>
        <w:numPr>
          <w:ilvl w:val="0"/>
          <w:numId w:val="2"/>
        </w:numPr>
        <w:rPr>
          <w:rFonts w:ascii="Arial Narrow" w:hAnsi="Arial Narrow" w:eastAsia="Arial Narrow" w:cs="Arial Narrow"/>
          <w:color w:val="0070C0"/>
          <w:lang w:val="nb-NO"/>
        </w:rPr>
      </w:pPr>
      <w:r w:rsidRPr="44F6C895" w:rsidR="203E6E69">
        <w:rPr>
          <w:rFonts w:ascii="Arial Narrow" w:hAnsi="Arial Narrow" w:eastAsia="Arial Narrow" w:cs="Arial Narrow"/>
          <w:lang w:val="nb-NO"/>
        </w:rPr>
        <w:t xml:space="preserve">Holde seg orientert om tilbudet fra DKS Troms. Tilbudet for kommende skoleår er tilgjengelig fra juni på </w:t>
      </w:r>
      <w:r w:rsidRPr="44F6C895" w:rsidR="203E6E69">
        <w:rPr>
          <w:rFonts w:ascii="Arial Narrow" w:hAnsi="Arial Narrow" w:eastAsia="Arial Narrow" w:cs="Arial Narrow"/>
          <w:color w:val="0070C0"/>
          <w:lang w:val="nb-NO"/>
        </w:rPr>
        <w:t>www.dkstrom</w:t>
      </w:r>
      <w:r w:rsidRPr="44F6C895" w:rsidR="02BD1F9B">
        <w:rPr>
          <w:rFonts w:ascii="Arial Narrow" w:hAnsi="Arial Narrow" w:eastAsia="Arial Narrow" w:cs="Arial Narrow"/>
          <w:color w:val="0070C0"/>
          <w:lang w:val="nb-NO"/>
        </w:rPr>
        <w:t>s.no</w:t>
      </w:r>
    </w:p>
    <w:p w:rsidR="203E6E69" w:rsidP="5D71E2F5" w:rsidRDefault="203E6E69" w14:paraId="6C1E2809" w14:textId="3940DD4D">
      <w:pPr>
        <w:pStyle w:val="Listeavsnitt"/>
        <w:numPr>
          <w:ilvl w:val="0"/>
          <w:numId w:val="2"/>
        </w:numPr>
        <w:rPr>
          <w:rFonts w:ascii="Arial Narrow" w:hAnsi="Arial Narrow" w:eastAsia="Arial Narrow" w:cs="Arial Narrow"/>
          <w:lang w:val="nb-NO"/>
        </w:rPr>
      </w:pPr>
      <w:r w:rsidRPr="64D9C7B8" w:rsidR="203E6E69">
        <w:rPr>
          <w:rFonts w:ascii="Arial Narrow" w:hAnsi="Arial Narrow" w:eastAsia="Arial Narrow" w:cs="Arial Narrow"/>
          <w:lang w:val="nb-NO"/>
        </w:rPr>
        <w:t xml:space="preserve">Fasttilbudet er turnélagt </w:t>
      </w:r>
      <w:r w:rsidRPr="64D9C7B8" w:rsidR="12AE14A4">
        <w:rPr>
          <w:rFonts w:ascii="Arial Narrow" w:hAnsi="Arial Narrow" w:eastAsia="Arial Narrow" w:cs="Arial Narrow"/>
          <w:lang w:val="nb-NO"/>
        </w:rPr>
        <w:t xml:space="preserve">i starten av mai </w:t>
      </w:r>
      <w:r w:rsidRPr="64D9C7B8" w:rsidR="203E6E69">
        <w:rPr>
          <w:rFonts w:ascii="Arial Narrow" w:hAnsi="Arial Narrow" w:eastAsia="Arial Narrow" w:cs="Arial Narrow"/>
          <w:lang w:val="nb-NO"/>
        </w:rPr>
        <w:t>og dere finner det ved å søke på deres skole</w:t>
      </w:r>
      <w:r w:rsidRPr="64D9C7B8" w:rsidR="674CEF2C">
        <w:rPr>
          <w:rFonts w:ascii="Arial Narrow" w:hAnsi="Arial Narrow" w:eastAsia="Arial Narrow" w:cs="Arial Narrow"/>
          <w:lang w:val="nb-NO"/>
        </w:rPr>
        <w:t>.</w:t>
      </w:r>
    </w:p>
    <w:p w:rsidR="203E6E69" w:rsidP="18D42F23" w:rsidRDefault="203E6E69" w14:paraId="321863E3" w14:textId="66E0E1D3">
      <w:pPr>
        <w:pStyle w:val="Listeavsnitt"/>
        <w:numPr>
          <w:ilvl w:val="0"/>
          <w:numId w:val="2"/>
        </w:numPr>
        <w:rPr>
          <w:lang w:val="nb-NO"/>
        </w:rPr>
      </w:pPr>
      <w:r w:rsidRPr="3921BC35" w:rsidR="203E6E69">
        <w:rPr>
          <w:rFonts w:ascii="Arial Narrow" w:hAnsi="Arial Narrow" w:eastAsia="Arial Narrow" w:cs="Arial Narrow"/>
          <w:lang w:val="nb-NO"/>
        </w:rPr>
        <w:t xml:space="preserve">Oversikt over </w:t>
      </w:r>
      <w:r w:rsidRPr="3921BC35" w:rsidR="049C3BB2">
        <w:rPr>
          <w:rFonts w:ascii="Arial Narrow" w:hAnsi="Arial Narrow" w:eastAsia="Arial Narrow" w:cs="Arial Narrow"/>
          <w:lang w:val="nb-NO"/>
        </w:rPr>
        <w:t>ønsketilbudet sendes kom</w:t>
      </w:r>
      <w:r w:rsidRPr="3921BC35" w:rsidR="049C3BB2">
        <w:rPr>
          <w:rFonts w:ascii="Arial Narrow" w:hAnsi="Arial Narrow" w:eastAsia="Arial Narrow" w:cs="Arial Narrow"/>
          <w:lang w:val="nb-NO"/>
        </w:rPr>
        <w:t>munekontakten i slutten av april. Kommunekontakten</w:t>
      </w:r>
      <w:r w:rsidRPr="3921BC35" w:rsidR="42F6E295">
        <w:rPr>
          <w:rFonts w:ascii="Arial Narrow" w:hAnsi="Arial Narrow" w:eastAsia="Arial Narrow" w:cs="Arial Narrow"/>
          <w:lang w:val="nb-NO"/>
        </w:rPr>
        <w:t xml:space="preserve"> videreformidler til skolene</w:t>
      </w:r>
      <w:r w:rsidRPr="3921BC35" w:rsidR="42F6E295">
        <w:rPr>
          <w:rFonts w:ascii="Arial Narrow" w:hAnsi="Arial Narrow" w:eastAsia="Arial Narrow" w:cs="Arial Narrow"/>
          <w:lang w:val="nb-NO"/>
        </w:rPr>
        <w:t>.</w:t>
      </w:r>
      <w:r w:rsidRPr="3921BC35" w:rsidR="6302FDEA">
        <w:rPr>
          <w:rFonts w:ascii="Arial Narrow" w:hAnsi="Arial Narrow" w:eastAsia="Arial Narrow" w:cs="Arial Narrow"/>
          <w:lang w:val="nb-NO"/>
        </w:rPr>
        <w:t xml:space="preserve"> </w:t>
      </w:r>
    </w:p>
    <w:p w:rsidR="203E6E69" w:rsidP="18D42F23" w:rsidRDefault="203E6E69" w14:paraId="5C3259F9" w14:textId="3D404D49">
      <w:pPr>
        <w:pStyle w:val="Listeavsnitt"/>
        <w:numPr>
          <w:ilvl w:val="0"/>
          <w:numId w:val="2"/>
        </w:numPr>
        <w:rPr>
          <w:lang w:val="nb-NO"/>
        </w:rPr>
      </w:pPr>
      <w:r w:rsidRPr="3921BC35" w:rsidR="203E6E69">
        <w:rPr>
          <w:rFonts w:ascii="Arial Narrow" w:hAnsi="Arial Narrow" w:eastAsia="Arial Narrow" w:cs="Arial Narrow"/>
          <w:lang w:val="nb-NO"/>
        </w:rPr>
        <w:t>Sørge for at DKS programmet legges inn i skolens planer for kommende skoleår. Kulturkontakt bør jevnlig informere sine kolleg</w:t>
      </w:r>
      <w:r w:rsidRPr="3921BC35" w:rsidR="323D1E64">
        <w:rPr>
          <w:rFonts w:ascii="Arial Narrow" w:hAnsi="Arial Narrow" w:eastAsia="Arial Narrow" w:cs="Arial Narrow"/>
          <w:lang w:val="nb-NO"/>
        </w:rPr>
        <w:t>a</w:t>
      </w:r>
      <w:r w:rsidRPr="3921BC35" w:rsidR="203E6E69">
        <w:rPr>
          <w:rFonts w:ascii="Arial Narrow" w:hAnsi="Arial Narrow" w:eastAsia="Arial Narrow" w:cs="Arial Narrow"/>
          <w:lang w:val="nb-NO"/>
        </w:rPr>
        <w:t xml:space="preserve">er på personalmøter, pr. </w:t>
      </w:r>
      <w:r w:rsidRPr="3921BC35" w:rsidR="203E6E69">
        <w:rPr>
          <w:rFonts w:ascii="Arial Narrow" w:hAnsi="Arial Narrow" w:eastAsia="Arial Narrow" w:cs="Arial Narrow"/>
          <w:lang w:val="nb-NO"/>
        </w:rPr>
        <w:t>mail</w:t>
      </w:r>
      <w:r w:rsidRPr="3921BC35" w:rsidR="203E6E69">
        <w:rPr>
          <w:rFonts w:ascii="Arial Narrow" w:hAnsi="Arial Narrow" w:eastAsia="Arial Narrow" w:cs="Arial Narrow"/>
          <w:lang w:val="nb-NO"/>
        </w:rPr>
        <w:t xml:space="preserve">, hjemmeside, internmeldinger, kulturoppslagstavle osv. Hver skole finner sin form.  </w:t>
      </w:r>
    </w:p>
    <w:p w:rsidR="203E6E69" w:rsidP="5D71E2F5" w:rsidRDefault="203E6E69" w14:paraId="0792401A" w14:textId="0AF857D4">
      <w:pPr>
        <w:pStyle w:val="Listeavsnitt"/>
        <w:numPr>
          <w:ilvl w:val="0"/>
          <w:numId w:val="2"/>
        </w:numPr>
        <w:rPr>
          <w:rFonts w:ascii="Arial Narrow" w:hAnsi="Arial Narrow" w:eastAsia="Arial Narrow" w:cs="Arial Narrow"/>
          <w:lang w:val="nb-NO"/>
        </w:rPr>
      </w:pPr>
      <w:r w:rsidRPr="44F6C895" w:rsidR="203E6E69">
        <w:rPr>
          <w:rFonts w:ascii="Arial Narrow" w:hAnsi="Arial Narrow" w:eastAsia="Arial Narrow" w:cs="Arial Narrow"/>
          <w:lang w:val="nb-NO"/>
        </w:rPr>
        <w:t>Formidle informasjon til lærerne om aktuelle produksjoner god tid i forkant av besøket, be</w:t>
      </w:r>
      <w:r w:rsidRPr="44F6C895" w:rsidR="32A94998">
        <w:rPr>
          <w:rFonts w:ascii="Arial Narrow" w:hAnsi="Arial Narrow" w:eastAsia="Arial Narrow" w:cs="Arial Narrow"/>
          <w:lang w:val="nb-NO"/>
        </w:rPr>
        <w:t xml:space="preserve"> </w:t>
      </w:r>
      <w:r w:rsidRPr="44F6C895" w:rsidR="203E6E69">
        <w:rPr>
          <w:rFonts w:ascii="Arial Narrow" w:hAnsi="Arial Narrow" w:eastAsia="Arial Narrow" w:cs="Arial Narrow"/>
          <w:lang w:val="nb-NO"/>
        </w:rPr>
        <w:t>de</w:t>
      </w:r>
      <w:r w:rsidRPr="44F6C895" w:rsidR="626F8920">
        <w:rPr>
          <w:rFonts w:ascii="Arial Narrow" w:hAnsi="Arial Narrow" w:eastAsia="Arial Narrow" w:cs="Arial Narrow"/>
          <w:lang w:val="nb-NO"/>
        </w:rPr>
        <w:t>m</w:t>
      </w:r>
      <w:r w:rsidRPr="44F6C895" w:rsidR="203E6E69">
        <w:rPr>
          <w:rFonts w:ascii="Arial Narrow" w:hAnsi="Arial Narrow" w:eastAsia="Arial Narrow" w:cs="Arial Narrow"/>
          <w:lang w:val="nb-NO"/>
        </w:rPr>
        <w:t xml:space="preserve"> </w:t>
      </w:r>
      <w:r w:rsidRPr="44F6C895" w:rsidR="309B5350">
        <w:rPr>
          <w:rFonts w:ascii="Arial Narrow" w:hAnsi="Arial Narrow" w:eastAsia="Arial Narrow" w:cs="Arial Narrow"/>
          <w:lang w:val="nb-NO"/>
        </w:rPr>
        <w:t>sjekke</w:t>
      </w:r>
      <w:r w:rsidRPr="44F6C895" w:rsidR="203E6E69">
        <w:rPr>
          <w:rFonts w:ascii="Arial Narrow" w:hAnsi="Arial Narrow" w:eastAsia="Arial Narrow" w:cs="Arial Narrow"/>
          <w:lang w:val="nb-NO"/>
        </w:rPr>
        <w:t xml:space="preserve"> </w:t>
      </w:r>
      <w:r w:rsidRPr="44F6C895" w:rsidR="203E6E69">
        <w:rPr>
          <w:rFonts w:ascii="Arial Narrow" w:hAnsi="Arial Narrow" w:eastAsia="Arial Narrow" w:cs="Arial Narrow"/>
          <w:color w:val="0070C0"/>
          <w:lang w:val="nb-NO"/>
        </w:rPr>
        <w:t>www.dkstroms</w:t>
      </w:r>
      <w:r w:rsidRPr="44F6C895" w:rsidR="7622B7FD">
        <w:rPr>
          <w:rFonts w:ascii="Arial Narrow" w:hAnsi="Arial Narrow" w:eastAsia="Arial Narrow" w:cs="Arial Narrow"/>
          <w:color w:val="0070C0"/>
          <w:lang w:val="nb-NO"/>
        </w:rPr>
        <w:t>.no</w:t>
      </w:r>
      <w:r w:rsidRPr="44F6C895" w:rsidR="203E6E69">
        <w:rPr>
          <w:rFonts w:ascii="Arial Narrow" w:hAnsi="Arial Narrow" w:eastAsia="Arial Narrow" w:cs="Arial Narrow"/>
          <w:color w:val="0070C0"/>
          <w:lang w:val="nb-NO"/>
        </w:rPr>
        <w:t xml:space="preserve"> </w:t>
      </w:r>
      <w:r w:rsidRPr="44F6C895" w:rsidR="203E6E69">
        <w:rPr>
          <w:rFonts w:ascii="Arial Narrow" w:hAnsi="Arial Narrow" w:eastAsia="Arial Narrow" w:cs="Arial Narrow"/>
          <w:lang w:val="nb-NO"/>
        </w:rPr>
        <w:t>Her finnes alt av viktig informasjon,</w:t>
      </w:r>
      <w:r w:rsidRPr="44F6C895" w:rsidR="46E47B21">
        <w:rPr>
          <w:rFonts w:ascii="Arial Narrow" w:hAnsi="Arial Narrow" w:eastAsia="Arial Narrow" w:cs="Arial Narrow"/>
          <w:lang w:val="nb-NO"/>
        </w:rPr>
        <w:t xml:space="preserve"> kobling til </w:t>
      </w:r>
      <w:r w:rsidRPr="44F6C895" w:rsidR="46E47B21">
        <w:rPr>
          <w:rFonts w:ascii="Arial Narrow" w:hAnsi="Arial Narrow" w:eastAsia="Arial Narrow" w:cs="Arial Narrow"/>
          <w:lang w:val="nb-NO"/>
        </w:rPr>
        <w:t>læreplaner,</w:t>
      </w:r>
      <w:r w:rsidRPr="44F6C895" w:rsidR="203E6E69">
        <w:rPr>
          <w:rFonts w:ascii="Arial Narrow" w:hAnsi="Arial Narrow" w:eastAsia="Arial Narrow" w:cs="Arial Narrow"/>
          <w:lang w:val="nb-NO"/>
        </w:rPr>
        <w:t xml:space="preserve"> samt</w:t>
      </w:r>
      <w:r w:rsidRPr="44F6C895" w:rsidR="203E6E69">
        <w:rPr>
          <w:rFonts w:ascii="Arial Narrow" w:hAnsi="Arial Narrow" w:eastAsia="Arial Narrow" w:cs="Arial Narrow"/>
          <w:lang w:val="nb-NO"/>
        </w:rPr>
        <w:t xml:space="preserve"> for- og etterarbeid for enkelte produksjoner. Her kan også ligge videosnutter som er fin å vise i klasserommene til elevene. </w:t>
      </w:r>
    </w:p>
    <w:p w:rsidR="203E6E69" w:rsidP="5D71E2F5" w:rsidRDefault="203E6E69" w14:paraId="1C73C25A" w14:textId="56DB4C44">
      <w:pPr>
        <w:pStyle w:val="Listeavsnitt"/>
        <w:numPr>
          <w:ilvl w:val="0"/>
          <w:numId w:val="2"/>
        </w:numPr>
        <w:rPr>
          <w:rFonts w:ascii="Arial Narrow" w:hAnsi="Arial Narrow" w:eastAsia="Arial Narrow" w:cs="Arial Narrow"/>
          <w:lang w:val="nb-NO"/>
        </w:rPr>
      </w:pPr>
      <w:r w:rsidRPr="5D71E2F5">
        <w:rPr>
          <w:rFonts w:ascii="Arial Narrow" w:hAnsi="Arial Narrow" w:eastAsia="Arial Narrow" w:cs="Arial Narrow"/>
          <w:lang w:val="nb-NO"/>
        </w:rPr>
        <w:t xml:space="preserve">Ansvarlig for at krav som stilles fra utøvere blir innfridd (lokaliteter, scene, publikumsoppsett, velkomst, bærehjelp etc.) Være utøvernes kontaktperson på skole, delegere ansvaret ved fravær. Flere skoler har elevarrangører som gjør mye av det praktiske arbeidet, men kulturkontakten er allikevel ansvarlig på skolen. </w:t>
      </w:r>
    </w:p>
    <w:p w:rsidR="203E6E69" w:rsidP="5D71E2F5" w:rsidRDefault="203E6E69" w14:paraId="06532472" w14:textId="25012AD5">
      <w:pPr>
        <w:pStyle w:val="Listeavsnitt"/>
        <w:numPr>
          <w:ilvl w:val="0"/>
          <w:numId w:val="2"/>
        </w:numPr>
        <w:rPr>
          <w:rFonts w:ascii="Arial Narrow" w:hAnsi="Arial Narrow" w:eastAsia="Arial Narrow" w:cs="Arial Narrow"/>
          <w:lang w:val="nb-NO"/>
        </w:rPr>
      </w:pPr>
      <w:r w:rsidRPr="5D71E2F5">
        <w:rPr>
          <w:rFonts w:ascii="Arial Narrow" w:hAnsi="Arial Narrow" w:eastAsia="Arial Narrow" w:cs="Arial Narrow"/>
          <w:lang w:val="nb-NO"/>
        </w:rPr>
        <w:t xml:space="preserve">Sørg for at samtlige DKS-produksjoner evalueres </w:t>
      </w:r>
    </w:p>
    <w:p w:rsidR="203E6E69" w:rsidP="5D71E2F5" w:rsidRDefault="203E6E69" w14:paraId="22525BC7" w14:textId="43B9334B">
      <w:pPr>
        <w:pStyle w:val="Listeavsnitt"/>
        <w:numPr>
          <w:ilvl w:val="0"/>
          <w:numId w:val="2"/>
        </w:numPr>
        <w:rPr>
          <w:rFonts w:ascii="Arial Narrow" w:hAnsi="Arial Narrow" w:eastAsia="Arial Narrow" w:cs="Arial Narrow"/>
          <w:lang w:val="nb-NO"/>
        </w:rPr>
      </w:pPr>
      <w:r w:rsidRPr="5D71E2F5">
        <w:rPr>
          <w:rFonts w:ascii="Arial Narrow" w:hAnsi="Arial Narrow" w:eastAsia="Arial Narrow" w:cs="Arial Narrow"/>
          <w:lang w:val="nb-NO"/>
        </w:rPr>
        <w:t>Dersom produksjonene skal vises på et annet sted enn skolen, sørge for transport i samarbeid med kommunekontakt.  Reisebestillingsskjema må alltid benyttes</w:t>
      </w:r>
    </w:p>
    <w:p w:rsidR="203E6E69" w:rsidP="5D71E2F5" w:rsidRDefault="203E6E69" w14:paraId="35071835" w14:textId="551F6E95">
      <w:pPr>
        <w:pStyle w:val="Listeavsnitt"/>
        <w:numPr>
          <w:ilvl w:val="0"/>
          <w:numId w:val="2"/>
        </w:numPr>
        <w:rPr>
          <w:rFonts w:ascii="Arial Narrow" w:hAnsi="Arial Narrow" w:eastAsia="Arial Narrow" w:cs="Arial Narrow"/>
          <w:lang w:val="nb-NO"/>
        </w:rPr>
      </w:pPr>
      <w:r w:rsidRPr="5D71E2F5">
        <w:rPr>
          <w:rFonts w:ascii="Arial Narrow" w:hAnsi="Arial Narrow" w:eastAsia="Arial Narrow" w:cs="Arial Narrow"/>
          <w:lang w:val="nb-NO"/>
        </w:rPr>
        <w:t>Det anbefales at kulturkontaktene involverer ledelsen på skolen i arbeidet med DKS.</w:t>
      </w:r>
    </w:p>
    <w:p w:rsidR="7B4703FD" w:rsidP="2DBB5D57" w:rsidRDefault="7B4703FD" w14:paraId="2F5B1974" w14:textId="55DDDC10">
      <w:pPr>
        <w:rPr>
          <w:rFonts w:ascii="Arial Narrow" w:hAnsi="Arial Narrow" w:eastAsia="Arial Narrow" w:cs="Arial Narrow"/>
          <w:b/>
          <w:bCs/>
          <w:sz w:val="24"/>
          <w:szCs w:val="24"/>
        </w:rPr>
      </w:pPr>
    </w:p>
    <w:p w:rsidRPr="00B11ACA" w:rsidR="00B11ACA" w:rsidP="00B11ACA" w:rsidRDefault="00B11ACA" w14:paraId="6A37188E" w14:textId="28477E21">
      <w:pPr>
        <w:rPr>
          <w:rFonts w:ascii="Arial Narrow" w:hAnsi="Arial Narrow" w:eastAsia="Arial Narrow" w:cs="Arial Narrow"/>
          <w:sz w:val="24"/>
          <w:szCs w:val="24"/>
        </w:rPr>
      </w:pPr>
      <w:r w:rsidRPr="44F6C895" w:rsidR="00B11ACA">
        <w:rPr>
          <w:rFonts w:ascii="Arial Narrow" w:hAnsi="Arial Narrow" w:eastAsia="Arial Narrow" w:cs="Arial Narrow"/>
          <w:b w:val="1"/>
          <w:bCs w:val="1"/>
          <w:sz w:val="24"/>
          <w:szCs w:val="24"/>
        </w:rPr>
        <w:t>DKS-portalen</w:t>
      </w:r>
      <w:r w:rsidRPr="44F6C895" w:rsidR="00717C2B">
        <w:rPr>
          <w:rFonts w:ascii="Arial Narrow" w:hAnsi="Arial Narrow" w:eastAsia="Arial Narrow" w:cs="Arial Narrow"/>
          <w:b w:val="1"/>
          <w:bCs w:val="1"/>
          <w:sz w:val="24"/>
          <w:szCs w:val="24"/>
        </w:rPr>
        <w:t xml:space="preserve"> - skoleportalen</w:t>
      </w:r>
      <w:r>
        <w:br/>
      </w:r>
      <w:r w:rsidRPr="44F6C895" w:rsidR="00B11ACA">
        <w:rPr>
          <w:rFonts w:ascii="Arial Narrow" w:hAnsi="Arial Narrow" w:eastAsia="Arial Narrow" w:cs="Arial Narrow"/>
          <w:sz w:val="24"/>
          <w:szCs w:val="24"/>
        </w:rPr>
        <w:t>DKS-portalen er administrasjons- og kommunikasjonsflaten for DKS, og vil være en viktig del av ditt arbeid som kulturkontakt.</w:t>
      </w:r>
      <w:r w:rsidRPr="44F6C895" w:rsidR="00B11ACA">
        <w:rPr>
          <w:rFonts w:ascii="Arial Narrow" w:hAnsi="Arial Narrow" w:eastAsia="Arial Narrow" w:cs="Arial Narrow"/>
          <w:sz w:val="24"/>
          <w:szCs w:val="24"/>
        </w:rPr>
        <w:t xml:space="preserve"> Du logger inn via «</w:t>
      </w:r>
      <w:r w:rsidRPr="44F6C895" w:rsidR="695E4DCA">
        <w:rPr>
          <w:rFonts w:ascii="Arial Narrow" w:hAnsi="Arial Narrow" w:eastAsia="Arial Narrow" w:cs="Arial Narrow"/>
          <w:sz w:val="24"/>
          <w:szCs w:val="24"/>
        </w:rPr>
        <w:t>Logg inn</w:t>
      </w:r>
      <w:r w:rsidRPr="44F6C895" w:rsidR="00B11ACA">
        <w:rPr>
          <w:rFonts w:ascii="Arial Narrow" w:hAnsi="Arial Narrow" w:eastAsia="Arial Narrow" w:cs="Arial Narrow"/>
          <w:sz w:val="24"/>
          <w:szCs w:val="24"/>
        </w:rPr>
        <w:t xml:space="preserve">» på </w:t>
      </w:r>
      <w:hyperlink r:id="Rd574aa8893e64217">
        <w:r w:rsidRPr="44F6C895" w:rsidR="00B11ACA">
          <w:rPr>
            <w:rStyle w:val="Hyperkobling"/>
            <w:rFonts w:ascii="Arial Narrow" w:hAnsi="Arial Narrow" w:eastAsia="Arial Narrow" w:cs="Arial Narrow"/>
            <w:sz w:val="24"/>
            <w:szCs w:val="24"/>
            <w:u w:val="none"/>
          </w:rPr>
          <w:t>www.dkstroms</w:t>
        </w:r>
        <w:r w:rsidRPr="44F6C895" w:rsidR="61A95F8B">
          <w:rPr>
            <w:rStyle w:val="Hyperkobling"/>
            <w:rFonts w:ascii="Arial Narrow" w:hAnsi="Arial Narrow" w:eastAsia="Arial Narrow" w:cs="Arial Narrow"/>
            <w:sz w:val="24"/>
            <w:szCs w:val="24"/>
            <w:u w:val="none"/>
          </w:rPr>
          <w:t>.no</w:t>
        </w:r>
      </w:hyperlink>
      <w:r w:rsidRPr="44F6C895" w:rsidR="61A95F8B">
        <w:rPr>
          <w:rFonts w:ascii="Arial Narrow" w:hAnsi="Arial Narrow" w:eastAsia="Arial Narrow" w:cs="Arial Narrow"/>
          <w:color w:val="0070C0"/>
          <w:sz w:val="24"/>
          <w:szCs w:val="24"/>
          <w:u w:val="none"/>
        </w:rPr>
        <w:t xml:space="preserve"> </w:t>
      </w:r>
      <w:r w:rsidRPr="44F6C895" w:rsidR="00B11ACA">
        <w:rPr>
          <w:rFonts w:ascii="Arial Narrow" w:hAnsi="Arial Narrow" w:eastAsia="Arial Narrow" w:cs="Arial Narrow"/>
          <w:sz w:val="24"/>
          <w:szCs w:val="24"/>
        </w:rPr>
        <w:t xml:space="preserve">Her </w:t>
      </w:r>
      <w:r w:rsidRPr="44F6C895" w:rsidR="00B11ACA">
        <w:rPr>
          <w:rFonts w:ascii="Arial Narrow" w:hAnsi="Arial Narrow" w:eastAsia="Arial Narrow" w:cs="Arial Narrow"/>
          <w:sz w:val="24"/>
          <w:szCs w:val="24"/>
        </w:rPr>
        <w:t>finner du informasjon om programmet, kan gi tilbakemeldinger til DKS på fylket, oppdatere informasjonen om skolen, etc.</w:t>
      </w:r>
    </w:p>
    <w:p w:rsidRPr="00B11ACA" w:rsidR="00B11ACA" w:rsidP="00B11ACA" w:rsidRDefault="00B11ACA" w14:paraId="0AC81072" w14:textId="4D8420D0">
      <w:pPr>
        <w:rPr>
          <w:rFonts w:ascii="Arial Narrow" w:hAnsi="Arial Narrow" w:eastAsia="Arial Narrow" w:cs="Arial Narrow"/>
          <w:sz w:val="24"/>
          <w:szCs w:val="24"/>
        </w:rPr>
      </w:pPr>
      <w:r w:rsidRPr="00B11ACA">
        <w:rPr>
          <w:rFonts w:ascii="Arial Narrow" w:hAnsi="Arial Narrow" w:eastAsia="Arial Narrow" w:cs="Arial Narrow"/>
          <w:sz w:val="24"/>
          <w:szCs w:val="24"/>
        </w:rPr>
        <w:t>Les mer her:</w:t>
      </w:r>
      <w:r>
        <w:rPr>
          <w:rFonts w:ascii="Arial Narrow" w:hAnsi="Arial Narrow" w:eastAsia="Arial Narrow" w:cs="Arial Narrow"/>
          <w:sz w:val="24"/>
          <w:szCs w:val="24"/>
        </w:rPr>
        <w:t xml:space="preserve"> </w:t>
      </w:r>
      <w:hyperlink r:id="rId13">
        <w:r w:rsidRPr="00717C2B">
          <w:rPr>
            <w:rStyle w:val="Hyperkobling"/>
            <w:rFonts w:ascii="Arial Narrow" w:hAnsi="Arial Narrow" w:eastAsia="Arial Narrow" w:cs="Arial Narrow"/>
            <w:color w:val="0070C0"/>
            <w:sz w:val="24"/>
            <w:szCs w:val="24"/>
          </w:rPr>
          <w:t>www.denkulturelleskolesekken.no/dks-portalen/kulturkontakt/</w:t>
        </w:r>
      </w:hyperlink>
      <w:r w:rsidRPr="00717C2B">
        <w:rPr>
          <w:rStyle w:val="Hyperkobling"/>
          <w:rFonts w:ascii="Arial Narrow" w:hAnsi="Arial Narrow" w:eastAsia="Arial Narrow" w:cs="Arial Narrow"/>
          <w:color w:val="0070C0"/>
        </w:rPr>
        <w:t xml:space="preserve"> </w:t>
      </w:r>
      <w:r w:rsidRPr="00717C2B">
        <w:rPr>
          <w:rFonts w:ascii="Arial Narrow" w:hAnsi="Arial Narrow" w:eastAsia="Arial Narrow" w:cs="Arial Narrow"/>
          <w:color w:val="0070C0"/>
          <w:sz w:val="24"/>
          <w:szCs w:val="24"/>
        </w:rPr>
        <w:t xml:space="preserve"> </w:t>
      </w:r>
    </w:p>
    <w:p w:rsidR="00B11ACA" w:rsidP="5D71E2F5" w:rsidRDefault="00B11ACA" w14:paraId="4C1B27BE" w14:textId="77777777">
      <w:pPr>
        <w:rPr>
          <w:rFonts w:ascii="Arial Narrow" w:hAnsi="Arial Narrow" w:eastAsia="Arial Narrow" w:cs="Arial Narrow"/>
          <w:b/>
          <w:bCs/>
          <w:sz w:val="24"/>
          <w:szCs w:val="24"/>
        </w:rPr>
      </w:pPr>
    </w:p>
    <w:p w:rsidR="7B4703FD" w:rsidP="5D71E2F5" w:rsidRDefault="7B4703FD" w14:paraId="5518AEF2" w14:textId="316376D7">
      <w:pPr>
        <w:rPr>
          <w:rFonts w:ascii="Arial Narrow" w:hAnsi="Arial Narrow" w:eastAsia="Arial Narrow" w:cs="Arial Narrow"/>
          <w:sz w:val="24"/>
          <w:szCs w:val="24"/>
        </w:rPr>
      </w:pPr>
      <w:r w:rsidRPr="64D9C7B8" w:rsidR="7B4703FD">
        <w:rPr>
          <w:rFonts w:ascii="Arial Narrow" w:hAnsi="Arial Narrow" w:eastAsia="Arial Narrow" w:cs="Arial Narrow"/>
          <w:b w:val="1"/>
          <w:bCs w:val="1"/>
          <w:sz w:val="24"/>
          <w:szCs w:val="24"/>
        </w:rPr>
        <w:t>Program</w:t>
      </w:r>
      <w:r w:rsidRPr="64D9C7B8" w:rsidR="57746B8C">
        <w:rPr>
          <w:rFonts w:ascii="Arial Narrow" w:hAnsi="Arial Narrow" w:eastAsia="Arial Narrow" w:cs="Arial Narrow"/>
          <w:b w:val="1"/>
          <w:bCs w:val="1"/>
          <w:sz w:val="24"/>
          <w:szCs w:val="24"/>
        </w:rPr>
        <w:t>presentasjon</w:t>
      </w:r>
      <w:r>
        <w:br/>
      </w:r>
      <w:r w:rsidRPr="64D9C7B8" w:rsidR="7B4703FD">
        <w:rPr>
          <w:rFonts w:ascii="Arial Narrow" w:hAnsi="Arial Narrow" w:eastAsia="Arial Narrow" w:cs="Arial Narrow"/>
          <w:sz w:val="24"/>
          <w:szCs w:val="24"/>
        </w:rPr>
        <w:t xml:space="preserve">DKS-programmet består av et fasttilbud til utvalgte trinn + et bredt </w:t>
      </w:r>
      <w:r w:rsidRPr="64D9C7B8" w:rsidR="7A7F77BB">
        <w:rPr>
          <w:rFonts w:ascii="Arial Narrow" w:hAnsi="Arial Narrow" w:eastAsia="Arial Narrow" w:cs="Arial Narrow"/>
          <w:sz w:val="24"/>
          <w:szCs w:val="24"/>
        </w:rPr>
        <w:t>ønske</w:t>
      </w:r>
      <w:r w:rsidRPr="64D9C7B8" w:rsidR="7B4703FD">
        <w:rPr>
          <w:rFonts w:ascii="Arial Narrow" w:hAnsi="Arial Narrow" w:eastAsia="Arial Narrow" w:cs="Arial Narrow"/>
          <w:sz w:val="24"/>
          <w:szCs w:val="24"/>
        </w:rPr>
        <w:t xml:space="preserve">tilbud innenfor alle kunst- og kulturuttrykk som </w:t>
      </w:r>
      <w:r w:rsidRPr="64D9C7B8" w:rsidR="039CA17B">
        <w:rPr>
          <w:rFonts w:ascii="Arial Narrow" w:hAnsi="Arial Narrow" w:eastAsia="Arial Narrow" w:cs="Arial Narrow"/>
          <w:sz w:val="24"/>
          <w:szCs w:val="24"/>
        </w:rPr>
        <w:t>kommunene</w:t>
      </w:r>
      <w:r w:rsidRPr="64D9C7B8" w:rsidR="7B4703FD">
        <w:rPr>
          <w:rFonts w:ascii="Arial Narrow" w:hAnsi="Arial Narrow" w:eastAsia="Arial Narrow" w:cs="Arial Narrow"/>
          <w:sz w:val="24"/>
          <w:szCs w:val="24"/>
        </w:rPr>
        <w:t xml:space="preserve"> kan velge fra for å sup</w:t>
      </w:r>
      <w:r w:rsidRPr="64D9C7B8" w:rsidR="7F59E4B9">
        <w:rPr>
          <w:rFonts w:ascii="Arial Narrow" w:hAnsi="Arial Narrow" w:eastAsia="Arial Narrow" w:cs="Arial Narrow"/>
          <w:sz w:val="24"/>
          <w:szCs w:val="24"/>
        </w:rPr>
        <w:t>p</w:t>
      </w:r>
      <w:r w:rsidRPr="64D9C7B8" w:rsidR="6C8724BB">
        <w:rPr>
          <w:rFonts w:ascii="Arial Narrow" w:hAnsi="Arial Narrow" w:eastAsia="Arial Narrow" w:cs="Arial Narrow"/>
          <w:sz w:val="24"/>
          <w:szCs w:val="24"/>
        </w:rPr>
        <w:t xml:space="preserve">lere det faste programmet. </w:t>
      </w:r>
    </w:p>
    <w:p w:rsidR="2D12BC8E" w:rsidP="3921BC35" w:rsidRDefault="64290E3B" w14:paraId="081CA47A" w14:textId="3ED0C608">
      <w:pPr>
        <w:spacing w:after="0" w:line="240" w:lineRule="auto"/>
        <w:rPr>
          <w:rFonts w:ascii="Arial Narrow" w:hAnsi="Arial Narrow" w:eastAsia="Arial Narrow" w:cs="Arial Narrow"/>
          <w:sz w:val="24"/>
          <w:szCs w:val="24"/>
        </w:rPr>
      </w:pPr>
      <w:r w:rsidRPr="3921BC35" w:rsidR="64290E3B">
        <w:rPr>
          <w:rFonts w:ascii="Arial Narrow" w:hAnsi="Arial Narrow" w:eastAsia="Arial Narrow" w:cs="Arial Narrow"/>
          <w:sz w:val="24"/>
          <w:szCs w:val="24"/>
        </w:rPr>
        <w:t>Fasttilbud</w:t>
      </w:r>
      <w:r w:rsidRPr="3921BC35" w:rsidR="610E23ED">
        <w:rPr>
          <w:rFonts w:ascii="Arial Narrow" w:hAnsi="Arial Narrow" w:eastAsia="Arial Narrow" w:cs="Arial Narrow"/>
          <w:sz w:val="24"/>
          <w:szCs w:val="24"/>
        </w:rPr>
        <w:t>et består av</w:t>
      </w:r>
      <w:r w:rsidRPr="3921BC35" w:rsidR="1DAC539F">
        <w:rPr>
          <w:rFonts w:ascii="Arial Narrow" w:hAnsi="Arial Narrow" w:eastAsia="Arial Narrow" w:cs="Arial Narrow"/>
          <w:sz w:val="24"/>
          <w:szCs w:val="24"/>
        </w:rPr>
        <w:t xml:space="preserve"> scenekunst, musikk, film, litteratur og visuell kunst til utvalgte trinn.</w:t>
      </w:r>
    </w:p>
    <w:p w:rsidRPr="008B54CD" w:rsidR="18D42F23" w:rsidP="3921BC35" w:rsidRDefault="18D42F23" w14:paraId="5B9061C5" w14:textId="45B9B468">
      <w:pPr>
        <w:spacing w:after="0" w:line="240" w:lineRule="auto"/>
        <w:rPr>
          <w:rFonts w:ascii="Arial Narrow" w:hAnsi="Arial Narrow" w:eastAsia="Arial Narrow" w:cs="Arial Narrow"/>
          <w:sz w:val="24"/>
          <w:szCs w:val="24"/>
        </w:rPr>
      </w:pPr>
      <w:r w:rsidRPr="44F6C895" w:rsidR="23D79772">
        <w:rPr>
          <w:rFonts w:ascii="Arial Narrow" w:hAnsi="Arial Narrow" w:eastAsia="Arial Narrow" w:cs="Arial Narrow"/>
          <w:sz w:val="24"/>
          <w:szCs w:val="24"/>
        </w:rPr>
        <w:t>Programmet finner dere på hjemmesiden</w:t>
      </w:r>
      <w:r w:rsidRPr="44F6C895" w:rsidR="23D79772">
        <w:rPr>
          <w:rFonts w:ascii="Arial Narrow" w:hAnsi="Arial Narrow" w:eastAsia="Arial Narrow" w:cs="Arial Narrow"/>
          <w:sz w:val="24"/>
          <w:szCs w:val="24"/>
        </w:rPr>
        <w:t xml:space="preserve">  </w:t>
      </w:r>
      <w:hyperlink r:id="R16305f23588644c5">
        <w:r w:rsidRPr="44F6C895" w:rsidR="23D79772">
          <w:rPr>
            <w:rStyle w:val="Hyperkobling"/>
            <w:rFonts w:ascii="Arial Narrow" w:hAnsi="Arial Narrow" w:eastAsia="Arial Narrow" w:cs="Arial Narrow"/>
            <w:sz w:val="24"/>
            <w:szCs w:val="24"/>
            <w:u w:val="none"/>
          </w:rPr>
          <w:t>www.dkstroms</w:t>
        </w:r>
        <w:r w:rsidRPr="44F6C895" w:rsidR="6A2A444F">
          <w:rPr>
            <w:rStyle w:val="Hyperkobling"/>
            <w:rFonts w:ascii="Arial Narrow" w:hAnsi="Arial Narrow" w:eastAsia="Arial Narrow" w:cs="Arial Narrow"/>
            <w:sz w:val="24"/>
            <w:szCs w:val="24"/>
            <w:u w:val="none"/>
          </w:rPr>
          <w:t>.no</w:t>
        </w:r>
      </w:hyperlink>
      <w:r w:rsidRPr="44F6C895" w:rsidR="6A2A444F">
        <w:rPr>
          <w:rFonts w:ascii="Arial Narrow" w:hAnsi="Arial Narrow" w:eastAsia="Arial Narrow" w:cs="Arial Narrow"/>
          <w:color w:val="0070C0"/>
          <w:sz w:val="24"/>
          <w:szCs w:val="24"/>
        </w:rPr>
        <w:t xml:space="preserve"> </w:t>
      </w:r>
      <w:r w:rsidRPr="44F6C895" w:rsidR="59C9AF6A">
        <w:rPr>
          <w:rFonts w:ascii="Arial Narrow" w:hAnsi="Arial Narrow" w:eastAsia="Arial Narrow" w:cs="Arial Narrow"/>
          <w:color w:val="000000" w:themeColor="text1" w:themeTint="FF" w:themeShade="FF"/>
          <w:sz w:val="24"/>
          <w:szCs w:val="24"/>
        </w:rPr>
        <w:t xml:space="preserve"> </w:t>
      </w:r>
      <w:r w:rsidRPr="44F6C895" w:rsidR="0A10330C">
        <w:rPr>
          <w:rFonts w:ascii="Arial Narrow" w:hAnsi="Arial Narrow" w:eastAsia="Arial Narrow" w:cs="Arial Narrow"/>
          <w:sz w:val="24"/>
          <w:szCs w:val="24"/>
        </w:rPr>
        <w:t>Innlogg</w:t>
      </w:r>
      <w:r w:rsidRPr="44F6C895" w:rsidR="400BB0C6">
        <w:rPr>
          <w:rFonts w:ascii="Arial Narrow" w:hAnsi="Arial Narrow" w:eastAsia="Arial Narrow" w:cs="Arial Narrow"/>
          <w:sz w:val="24"/>
          <w:szCs w:val="24"/>
        </w:rPr>
        <w:t>ing</w:t>
      </w:r>
      <w:r w:rsidRPr="44F6C895" w:rsidR="0A10330C">
        <w:rPr>
          <w:rFonts w:ascii="Arial Narrow" w:hAnsi="Arial Narrow" w:eastAsia="Arial Narrow" w:cs="Arial Narrow"/>
          <w:sz w:val="24"/>
          <w:szCs w:val="24"/>
        </w:rPr>
        <w:t xml:space="preserve"> til skoleportalen</w:t>
      </w:r>
      <w:r w:rsidRPr="44F6C895" w:rsidR="6A19A61B">
        <w:rPr>
          <w:rFonts w:ascii="Arial Narrow" w:hAnsi="Arial Narrow" w:eastAsia="Arial Narrow" w:cs="Arial Narrow"/>
          <w:sz w:val="24"/>
          <w:szCs w:val="24"/>
        </w:rPr>
        <w:t xml:space="preserve"> gjør dere herfra.</w:t>
      </w:r>
      <w:r w:rsidRPr="44F6C895" w:rsidR="74A105F4">
        <w:rPr>
          <w:rFonts w:ascii="Arial Narrow" w:hAnsi="Arial Narrow" w:eastAsia="Arial Narrow" w:cs="Arial Narrow"/>
          <w:sz w:val="24"/>
          <w:szCs w:val="24"/>
        </w:rPr>
        <w:t xml:space="preserve"> </w:t>
      </w:r>
      <w:r w:rsidRPr="44F6C895" w:rsidR="5EB6CFCC">
        <w:rPr>
          <w:rFonts w:ascii="Arial Narrow" w:hAnsi="Arial Narrow" w:eastAsia="Arial Narrow" w:cs="Arial Narrow"/>
          <w:sz w:val="24"/>
          <w:szCs w:val="24"/>
        </w:rPr>
        <w:t xml:space="preserve">Ønsketilbudet </w:t>
      </w:r>
      <w:r w:rsidRPr="44F6C895" w:rsidR="74A105F4">
        <w:rPr>
          <w:rFonts w:ascii="Arial Narrow" w:hAnsi="Arial Narrow" w:eastAsia="Arial Narrow" w:cs="Arial Narrow"/>
          <w:sz w:val="24"/>
          <w:szCs w:val="24"/>
        </w:rPr>
        <w:t xml:space="preserve">finner dere </w:t>
      </w:r>
      <w:r w:rsidRPr="44F6C895" w:rsidR="175EED0E">
        <w:rPr>
          <w:rFonts w:ascii="Arial Narrow" w:hAnsi="Arial Narrow" w:eastAsia="Arial Narrow" w:cs="Arial Narrow"/>
          <w:sz w:val="24"/>
          <w:szCs w:val="24"/>
        </w:rPr>
        <w:t>på i egen oversikt sendt til skolene i slutten av april</w:t>
      </w:r>
      <w:r w:rsidRPr="44F6C895" w:rsidR="1696AE89">
        <w:rPr>
          <w:rFonts w:ascii="Arial Narrow" w:hAnsi="Arial Narrow" w:eastAsia="Arial Narrow" w:cs="Arial Narrow"/>
          <w:sz w:val="24"/>
          <w:szCs w:val="24"/>
        </w:rPr>
        <w:t xml:space="preserve">, </w:t>
      </w:r>
      <w:r w:rsidRPr="44F6C895" w:rsidR="62E927C9">
        <w:rPr>
          <w:rFonts w:ascii="Arial Narrow" w:hAnsi="Arial Narrow" w:eastAsia="Arial Narrow" w:cs="Arial Narrow"/>
          <w:sz w:val="24"/>
          <w:szCs w:val="24"/>
        </w:rPr>
        <w:t xml:space="preserve">da vil også alle ønsketilbud være publisert på hjemmesiden. </w:t>
      </w:r>
    </w:p>
    <w:p w:rsidR="3921BC35" w:rsidP="3921BC35" w:rsidRDefault="3921BC35" w14:paraId="45AAB672" w14:textId="019219FC">
      <w:pPr>
        <w:spacing w:after="0" w:line="240" w:lineRule="auto"/>
        <w:rPr>
          <w:rFonts w:ascii="Arial Narrow" w:hAnsi="Arial Narrow" w:eastAsia="Arial Narrow" w:cs="Arial Narrow"/>
          <w:sz w:val="24"/>
          <w:szCs w:val="24"/>
        </w:rPr>
      </w:pPr>
    </w:p>
    <w:p w:rsidRPr="00AA3849" w:rsidR="00736E38" w:rsidP="3921BC35" w:rsidRDefault="3C513EB7" w14:paraId="64DCC989" w14:textId="22729ADA">
      <w:pPr>
        <w:spacing w:after="0" w:line="240" w:lineRule="auto"/>
        <w:rPr>
          <w:rFonts w:ascii="Arial Narrow" w:hAnsi="Arial Narrow" w:eastAsia="Arial Narrow" w:cs="Arial Narrow"/>
          <w:b w:val="1"/>
          <w:bCs w:val="1"/>
          <w:sz w:val="24"/>
          <w:szCs w:val="24"/>
        </w:rPr>
      </w:pPr>
      <w:r w:rsidRPr="3921BC35" w:rsidR="3C513EB7">
        <w:rPr>
          <w:rFonts w:ascii="Arial Narrow" w:hAnsi="Arial Narrow" w:eastAsia="Arial Narrow" w:cs="Arial Narrow"/>
          <w:b w:val="1"/>
          <w:bCs w:val="1"/>
          <w:sz w:val="24"/>
          <w:szCs w:val="24"/>
        </w:rPr>
        <w:t>Rutiner for bestilling av produksjoner</w:t>
      </w:r>
    </w:p>
    <w:p w:rsidRPr="008B54CD" w:rsidR="008B54CD" w:rsidP="008B54CD" w:rsidRDefault="4F1E0405" w14:paraId="3340CE93" w14:textId="7D580F5C">
      <w:pPr>
        <w:spacing w:after="0" w:line="240" w:lineRule="auto"/>
        <w:rPr>
          <w:rFonts w:ascii="Arial Narrow" w:hAnsi="Arial Narrow" w:eastAsia="Arial Narrow" w:cs="Arial Narrow"/>
          <w:b w:val="1"/>
          <w:bCs w:val="1"/>
          <w:sz w:val="20"/>
          <w:szCs w:val="20"/>
        </w:rPr>
      </w:pPr>
      <w:r w:rsidRPr="3921BC35" w:rsidR="4F1E0405">
        <w:rPr>
          <w:rFonts w:ascii="Arial Narrow" w:hAnsi="Arial Narrow" w:eastAsia="Arial Narrow" w:cs="Arial Narrow"/>
          <w:sz w:val="24"/>
          <w:szCs w:val="24"/>
        </w:rPr>
        <w:t>Skolene sender sine ø</w:t>
      </w:r>
      <w:r w:rsidRPr="3921BC35" w:rsidR="29618126">
        <w:rPr>
          <w:rFonts w:ascii="Arial Narrow" w:hAnsi="Arial Narrow" w:eastAsia="Arial Narrow" w:cs="Arial Narrow"/>
          <w:sz w:val="24"/>
          <w:szCs w:val="24"/>
        </w:rPr>
        <w:t>nsker</w:t>
      </w:r>
      <w:r w:rsidRPr="3921BC35" w:rsidR="59D41244">
        <w:rPr>
          <w:rFonts w:ascii="Arial Narrow" w:hAnsi="Arial Narrow" w:eastAsia="Arial Narrow" w:cs="Arial Narrow"/>
          <w:sz w:val="24"/>
          <w:szCs w:val="24"/>
        </w:rPr>
        <w:t xml:space="preserve"> til kommunekontakten som samordner </w:t>
      </w:r>
      <w:r w:rsidRPr="3921BC35" w:rsidR="623E83D7">
        <w:rPr>
          <w:rFonts w:ascii="Arial Narrow" w:hAnsi="Arial Narrow" w:eastAsia="Arial Narrow" w:cs="Arial Narrow"/>
          <w:sz w:val="24"/>
          <w:szCs w:val="24"/>
        </w:rPr>
        <w:t>ønskene</w:t>
      </w:r>
      <w:r w:rsidRPr="3921BC35" w:rsidR="59D41244">
        <w:rPr>
          <w:rFonts w:ascii="Arial Narrow" w:hAnsi="Arial Narrow" w:eastAsia="Arial Narrow" w:cs="Arial Narrow"/>
          <w:sz w:val="24"/>
          <w:szCs w:val="24"/>
        </w:rPr>
        <w:t xml:space="preserve"> </w:t>
      </w:r>
      <w:r w:rsidRPr="3921BC35" w:rsidR="0A08A552">
        <w:rPr>
          <w:rFonts w:ascii="Arial Narrow" w:hAnsi="Arial Narrow" w:eastAsia="Arial Narrow" w:cs="Arial Narrow"/>
          <w:sz w:val="24"/>
          <w:szCs w:val="24"/>
        </w:rPr>
        <w:t>slik at alle skolene får noe innenfor de økonomiske rammene de har</w:t>
      </w:r>
      <w:r w:rsidRPr="3921BC35" w:rsidR="0C28B568">
        <w:rPr>
          <w:rFonts w:ascii="Arial Narrow" w:hAnsi="Arial Narrow" w:eastAsia="Arial Narrow" w:cs="Arial Narrow"/>
          <w:sz w:val="24"/>
          <w:szCs w:val="24"/>
        </w:rPr>
        <w:t xml:space="preserve"> tilgjengelig</w:t>
      </w:r>
      <w:r w:rsidRPr="3921BC35" w:rsidR="59D41244">
        <w:rPr>
          <w:rFonts w:ascii="Arial Narrow" w:hAnsi="Arial Narrow" w:eastAsia="Arial Narrow" w:cs="Arial Narrow"/>
          <w:sz w:val="24"/>
          <w:szCs w:val="24"/>
        </w:rPr>
        <w:t>. Det er viktig at klassetrinn og antall elever</w:t>
      </w:r>
      <w:r w:rsidRPr="3921BC35" w:rsidR="5A186759">
        <w:rPr>
          <w:rFonts w:ascii="Arial Narrow" w:hAnsi="Arial Narrow" w:eastAsia="Arial Narrow" w:cs="Arial Narrow"/>
          <w:sz w:val="24"/>
          <w:szCs w:val="24"/>
        </w:rPr>
        <w:t xml:space="preserve">/oppsett er </w:t>
      </w:r>
      <w:r w:rsidRPr="3921BC35" w:rsidR="10E1FE97">
        <w:rPr>
          <w:rFonts w:ascii="Arial Narrow" w:hAnsi="Arial Narrow" w:eastAsia="Arial Narrow" w:cs="Arial Narrow"/>
          <w:sz w:val="24"/>
          <w:szCs w:val="24"/>
        </w:rPr>
        <w:t>an</w:t>
      </w:r>
      <w:r w:rsidRPr="3921BC35" w:rsidR="5A186759">
        <w:rPr>
          <w:rFonts w:ascii="Arial Narrow" w:hAnsi="Arial Narrow" w:eastAsia="Arial Narrow" w:cs="Arial Narrow"/>
          <w:sz w:val="24"/>
          <w:szCs w:val="24"/>
        </w:rPr>
        <w:t>gitt.</w:t>
      </w:r>
      <w:r w:rsidRPr="3921BC35" w:rsidR="3C513EB7">
        <w:rPr>
          <w:rFonts w:ascii="Arial Narrow" w:hAnsi="Arial Narrow" w:eastAsia="Arial Narrow" w:cs="Arial Narrow"/>
          <w:sz w:val="24"/>
          <w:szCs w:val="24"/>
        </w:rPr>
        <w:t xml:space="preserve"> </w:t>
      </w:r>
      <w:r w:rsidRPr="3921BC35" w:rsidR="028FDAD6">
        <w:rPr>
          <w:rFonts w:ascii="Arial Narrow" w:hAnsi="Arial Narrow" w:eastAsia="Arial Narrow" w:cs="Arial Narrow"/>
          <w:sz w:val="24"/>
          <w:szCs w:val="24"/>
        </w:rPr>
        <w:t>Maks antall elever pr oppsett må overholdes</w:t>
      </w:r>
      <w:r w:rsidRPr="3921BC35" w:rsidR="028FDAD6">
        <w:rPr>
          <w:rFonts w:ascii="Arial Narrow" w:hAnsi="Arial Narrow" w:eastAsia="Arial Narrow" w:cs="Arial Narrow"/>
          <w:sz w:val="24"/>
          <w:szCs w:val="24"/>
        </w:rPr>
        <w:t>.</w:t>
      </w:r>
      <w:r>
        <w:br/>
      </w:r>
    </w:p>
    <w:p w:rsidRPr="00AA3849" w:rsidR="00736E38" w:rsidP="64D9C7B8" w:rsidRDefault="00736E38" w14:paraId="0C111480" w14:textId="0AB4ED8C">
      <w:pPr>
        <w:spacing w:after="0" w:line="240" w:lineRule="auto"/>
        <w:rPr>
          <w:rFonts w:ascii="Arial Narrow" w:hAnsi="Arial Narrow" w:eastAsia="Arial Narrow" w:cs="Arial Narrow"/>
          <w:sz w:val="24"/>
          <w:szCs w:val="24"/>
        </w:rPr>
      </w:pPr>
      <w:r w:rsidRPr="44F6C895" w:rsidR="00736E38">
        <w:rPr>
          <w:rFonts w:ascii="Arial Narrow" w:hAnsi="Arial Narrow" w:eastAsia="Arial Narrow" w:cs="Arial Narrow"/>
          <w:b w:val="1"/>
          <w:bCs w:val="1"/>
          <w:sz w:val="24"/>
          <w:szCs w:val="24"/>
        </w:rPr>
        <w:t>Rutiner for turnélegging</w:t>
      </w:r>
      <w:r>
        <w:br/>
      </w:r>
      <w:r w:rsidRPr="44F6C895" w:rsidR="2D6A67DD">
        <w:rPr>
          <w:rFonts w:ascii="Arial Narrow" w:hAnsi="Arial Narrow" w:eastAsia="Arial Narrow" w:cs="Arial Narrow"/>
          <w:color w:val="000000" w:themeColor="text1" w:themeTint="FF" w:themeShade="FF"/>
          <w:sz w:val="24"/>
          <w:szCs w:val="24"/>
        </w:rPr>
        <w:t xml:space="preserve">Fasttilbudet er ferdig turnélagt når programmet presenteres. </w:t>
      </w:r>
      <w:r w:rsidRPr="44F6C895" w:rsidR="00736E38">
        <w:rPr>
          <w:rFonts w:ascii="Arial Narrow" w:hAnsi="Arial Narrow" w:eastAsia="Arial Narrow" w:cs="Arial Narrow"/>
          <w:color w:val="000000" w:themeColor="text1" w:themeTint="FF" w:themeShade="FF"/>
          <w:sz w:val="24"/>
          <w:szCs w:val="24"/>
        </w:rPr>
        <w:t xml:space="preserve">På grunnlag av skolenes </w:t>
      </w:r>
      <w:r w:rsidRPr="44F6C895" w:rsidR="322C187D">
        <w:rPr>
          <w:rFonts w:ascii="Arial Narrow" w:hAnsi="Arial Narrow" w:eastAsia="Arial Narrow" w:cs="Arial Narrow"/>
          <w:color w:val="000000" w:themeColor="text1" w:themeTint="FF" w:themeShade="FF"/>
          <w:sz w:val="24"/>
          <w:szCs w:val="24"/>
        </w:rPr>
        <w:t>ønsker</w:t>
      </w:r>
      <w:r w:rsidRPr="44F6C895" w:rsidR="00736E38">
        <w:rPr>
          <w:rFonts w:ascii="Arial Narrow" w:hAnsi="Arial Narrow" w:eastAsia="Arial Narrow" w:cs="Arial Narrow"/>
          <w:color w:val="000000" w:themeColor="text1" w:themeTint="FF" w:themeShade="FF"/>
          <w:sz w:val="24"/>
          <w:szCs w:val="24"/>
        </w:rPr>
        <w:t xml:space="preserve"> legger DKS-administrasjonen i løpet av juni alle turn</w:t>
      </w:r>
      <w:r w:rsidRPr="44F6C895" w:rsidR="42CEF5B2">
        <w:rPr>
          <w:rFonts w:ascii="Arial Narrow" w:hAnsi="Arial Narrow" w:eastAsia="Arial Narrow" w:cs="Arial Narrow"/>
          <w:color w:val="000000" w:themeColor="text1" w:themeTint="FF" w:themeShade="FF"/>
          <w:sz w:val="24"/>
          <w:szCs w:val="24"/>
        </w:rPr>
        <w:t>e</w:t>
      </w:r>
      <w:r w:rsidRPr="44F6C895" w:rsidR="00736E38">
        <w:rPr>
          <w:rFonts w:ascii="Arial Narrow" w:hAnsi="Arial Narrow" w:eastAsia="Arial Narrow" w:cs="Arial Narrow"/>
          <w:color w:val="000000" w:themeColor="text1" w:themeTint="FF" w:themeShade="FF"/>
          <w:sz w:val="24"/>
          <w:szCs w:val="24"/>
        </w:rPr>
        <w:t xml:space="preserve">er for </w:t>
      </w:r>
      <w:r w:rsidRPr="44F6C895" w:rsidR="000A6CB3">
        <w:rPr>
          <w:rFonts w:ascii="Arial Narrow" w:hAnsi="Arial Narrow" w:eastAsia="Arial Narrow" w:cs="Arial Narrow"/>
          <w:color w:val="000000" w:themeColor="text1" w:themeTint="FF" w:themeShade="FF"/>
          <w:sz w:val="24"/>
          <w:szCs w:val="24"/>
        </w:rPr>
        <w:t>d</w:t>
      </w:r>
      <w:r w:rsidRPr="44F6C895" w:rsidR="00736E38">
        <w:rPr>
          <w:rFonts w:ascii="Arial Narrow" w:hAnsi="Arial Narrow" w:eastAsia="Arial Narrow" w:cs="Arial Narrow"/>
          <w:color w:val="000000" w:themeColor="text1" w:themeTint="FF" w:themeShade="FF"/>
          <w:sz w:val="24"/>
          <w:szCs w:val="24"/>
        </w:rPr>
        <w:t>et kommende skoleåret. Så langt det lar seg gjøre vil man forsøke å etterkomme skolenes ønsker, men</w:t>
      </w:r>
      <w:r w:rsidRPr="44F6C895" w:rsidR="12AC04A8">
        <w:rPr>
          <w:rFonts w:ascii="Arial Narrow" w:hAnsi="Arial Narrow" w:eastAsia="Arial Narrow" w:cs="Arial Narrow"/>
          <w:color w:val="000000" w:themeColor="text1" w:themeTint="FF" w:themeShade="FF"/>
          <w:sz w:val="24"/>
          <w:szCs w:val="24"/>
        </w:rPr>
        <w:t xml:space="preserve"> på grunn av </w:t>
      </w:r>
      <w:r w:rsidRPr="44F6C895" w:rsidR="00736E38">
        <w:rPr>
          <w:rFonts w:ascii="Arial Narrow" w:hAnsi="Arial Narrow" w:eastAsia="Arial Narrow" w:cs="Arial Narrow"/>
          <w:color w:val="000000" w:themeColor="text1" w:themeTint="FF" w:themeShade="FF"/>
          <w:sz w:val="24"/>
          <w:szCs w:val="24"/>
        </w:rPr>
        <w:t xml:space="preserve">logistiske utfordringer kan tildelingen i noen tilfelle avvike fra bestillingen. </w:t>
      </w:r>
    </w:p>
    <w:p w:rsidRPr="008B54CD" w:rsidR="008B54CD" w:rsidP="008B54CD" w:rsidRDefault="008B54CD" w14:paraId="20DE056B" w14:textId="77777777">
      <w:pPr>
        <w:spacing w:after="0" w:line="240" w:lineRule="auto"/>
        <w:rPr>
          <w:rFonts w:ascii="Arial Narrow" w:hAnsi="Arial Narrow" w:eastAsia="Arial Narrow" w:cs="Arial Narrow"/>
          <w:b/>
          <w:bCs/>
          <w:sz w:val="20"/>
          <w:szCs w:val="20"/>
        </w:rPr>
      </w:pPr>
    </w:p>
    <w:p w:rsidRPr="00736E38" w:rsidR="00736E38" w:rsidP="18D42F23" w:rsidRDefault="00736E38" w14:paraId="3281F7AF" w14:textId="2B1320F7">
      <w:pPr>
        <w:spacing w:after="0" w:line="240" w:lineRule="auto"/>
        <w:rPr>
          <w:rFonts w:ascii="Arial Narrow" w:hAnsi="Arial Narrow" w:eastAsia="Arial Narrow" w:cs="Arial Narrow"/>
          <w:b/>
          <w:bCs/>
          <w:sz w:val="24"/>
          <w:szCs w:val="24"/>
          <w:u w:val="single"/>
        </w:rPr>
      </w:pPr>
      <w:r w:rsidRPr="18D42F23">
        <w:rPr>
          <w:rFonts w:ascii="Arial Narrow" w:hAnsi="Arial Narrow" w:eastAsia="Arial Narrow" w:cs="Arial Narrow"/>
          <w:b/>
          <w:bCs/>
          <w:sz w:val="24"/>
          <w:szCs w:val="24"/>
        </w:rPr>
        <w:t>Bekreftelse på tildelingen og justeringer av tidspunkter</w:t>
      </w:r>
    </w:p>
    <w:p w:rsidRPr="00736E38" w:rsidR="00736E38" w:rsidP="5D71E2F5" w:rsidRDefault="00736E38" w14:paraId="351C7E7A" w14:textId="7FB8D739">
      <w:pPr>
        <w:spacing w:after="0" w:line="240" w:lineRule="auto"/>
        <w:rPr>
          <w:rFonts w:ascii="Arial Narrow" w:hAnsi="Arial Narrow" w:eastAsia="Arial Narrow" w:cs="Arial Narrow"/>
          <w:sz w:val="24"/>
          <w:szCs w:val="24"/>
        </w:rPr>
      </w:pPr>
      <w:r w:rsidRPr="18D42F23">
        <w:rPr>
          <w:rFonts w:ascii="Arial Narrow" w:hAnsi="Arial Narrow" w:eastAsia="Arial Narrow" w:cs="Arial Narrow"/>
          <w:sz w:val="24"/>
          <w:szCs w:val="24"/>
        </w:rPr>
        <w:t xml:space="preserve">Ved skolestart går alle skolene igjennom det de har fått tildelt av DKS-produksjoner og gir tilbakemelding på ønsker om </w:t>
      </w:r>
      <w:r w:rsidRPr="18D42F23" w:rsidR="00A67A36">
        <w:rPr>
          <w:rFonts w:ascii="Arial Narrow" w:hAnsi="Arial Narrow" w:eastAsia="Arial Narrow" w:cs="Arial Narrow"/>
          <w:sz w:val="24"/>
          <w:szCs w:val="24"/>
        </w:rPr>
        <w:t xml:space="preserve">evt. </w:t>
      </w:r>
      <w:r w:rsidRPr="18D42F23">
        <w:rPr>
          <w:rFonts w:ascii="Arial Narrow" w:hAnsi="Arial Narrow" w:eastAsia="Arial Narrow" w:cs="Arial Narrow"/>
          <w:sz w:val="24"/>
          <w:szCs w:val="24"/>
        </w:rPr>
        <w:t>justering</w:t>
      </w:r>
      <w:r w:rsidRPr="18D42F23" w:rsidR="00A67A36">
        <w:rPr>
          <w:rFonts w:ascii="Arial Narrow" w:hAnsi="Arial Narrow" w:eastAsia="Arial Narrow" w:cs="Arial Narrow"/>
          <w:sz w:val="24"/>
          <w:szCs w:val="24"/>
        </w:rPr>
        <w:t>er</w:t>
      </w:r>
      <w:r w:rsidRPr="18D42F23">
        <w:rPr>
          <w:rFonts w:ascii="Arial Narrow" w:hAnsi="Arial Narrow" w:eastAsia="Arial Narrow" w:cs="Arial Narrow"/>
          <w:sz w:val="24"/>
          <w:szCs w:val="24"/>
        </w:rPr>
        <w:t xml:space="preserve"> av </w:t>
      </w:r>
      <w:r w:rsidRPr="18D42F23" w:rsidR="00A67A36">
        <w:rPr>
          <w:rFonts w:ascii="Arial Narrow" w:hAnsi="Arial Narrow" w:eastAsia="Arial Narrow" w:cs="Arial Narrow"/>
          <w:sz w:val="24"/>
          <w:szCs w:val="24"/>
        </w:rPr>
        <w:t>dato</w:t>
      </w:r>
      <w:r w:rsidRPr="18D42F23" w:rsidR="00C56C55">
        <w:rPr>
          <w:rFonts w:ascii="Arial Narrow" w:hAnsi="Arial Narrow" w:eastAsia="Arial Narrow" w:cs="Arial Narrow"/>
          <w:sz w:val="24"/>
          <w:szCs w:val="24"/>
        </w:rPr>
        <w:t>, elevtall</w:t>
      </w:r>
      <w:r w:rsidRPr="18D42F23" w:rsidR="00A67A36">
        <w:rPr>
          <w:rFonts w:ascii="Arial Narrow" w:hAnsi="Arial Narrow" w:eastAsia="Arial Narrow" w:cs="Arial Narrow"/>
          <w:sz w:val="24"/>
          <w:szCs w:val="24"/>
        </w:rPr>
        <w:t xml:space="preserve"> og klokkeslett.</w:t>
      </w:r>
      <w:r w:rsidRPr="18D42F23" w:rsidR="00C56C55">
        <w:rPr>
          <w:rFonts w:ascii="Arial Narrow" w:hAnsi="Arial Narrow" w:eastAsia="Arial Narrow" w:cs="Arial Narrow"/>
          <w:sz w:val="24"/>
          <w:szCs w:val="24"/>
        </w:rPr>
        <w:t xml:space="preserve"> </w:t>
      </w:r>
      <w:r w:rsidR="00717C2B">
        <w:rPr>
          <w:rFonts w:ascii="Arial Narrow" w:hAnsi="Arial Narrow" w:eastAsia="Arial Narrow" w:cs="Arial Narrow"/>
          <w:sz w:val="24"/>
          <w:szCs w:val="24"/>
        </w:rPr>
        <w:br/>
      </w:r>
      <w:r w:rsidRPr="18D42F23">
        <w:rPr>
          <w:rFonts w:ascii="Arial Narrow" w:hAnsi="Arial Narrow" w:eastAsia="Arial Narrow" w:cs="Arial Narrow"/>
          <w:sz w:val="24"/>
          <w:szCs w:val="24"/>
        </w:rPr>
        <w:t xml:space="preserve">Det </w:t>
      </w:r>
      <w:r w:rsidRPr="18D42F23" w:rsidR="608BD09E">
        <w:rPr>
          <w:rFonts w:ascii="Arial Narrow" w:hAnsi="Arial Narrow" w:eastAsia="Arial Narrow" w:cs="Arial Narrow"/>
          <w:sz w:val="24"/>
          <w:szCs w:val="24"/>
        </w:rPr>
        <w:t>er</w:t>
      </w:r>
      <w:r w:rsidRPr="18D42F23">
        <w:rPr>
          <w:rFonts w:ascii="Arial Narrow" w:hAnsi="Arial Narrow" w:eastAsia="Arial Narrow" w:cs="Arial Narrow"/>
          <w:sz w:val="24"/>
          <w:szCs w:val="24"/>
        </w:rPr>
        <w:t xml:space="preserve"> </w:t>
      </w:r>
      <w:r w:rsidRPr="18D42F23" w:rsidR="7BFAAFBF">
        <w:rPr>
          <w:rFonts w:ascii="Arial Narrow" w:hAnsi="Arial Narrow" w:eastAsia="Arial Narrow" w:cs="Arial Narrow"/>
          <w:sz w:val="24"/>
          <w:szCs w:val="24"/>
        </w:rPr>
        <w:t xml:space="preserve">en </w:t>
      </w:r>
      <w:r w:rsidRPr="18D42F23">
        <w:rPr>
          <w:rFonts w:ascii="Arial Narrow" w:hAnsi="Arial Narrow" w:eastAsia="Arial Narrow" w:cs="Arial Narrow"/>
          <w:sz w:val="24"/>
          <w:szCs w:val="24"/>
        </w:rPr>
        <w:t>stor fordel om skolene legger DKS-produksjonene inn i sine langtidsplaner for skoleåret.</w:t>
      </w:r>
    </w:p>
    <w:p w:rsidRPr="00736E38" w:rsidR="00736E38" w:rsidP="5D71E2F5" w:rsidRDefault="00736E38" w14:paraId="212CEA69" w14:textId="77777777">
      <w:pPr>
        <w:spacing w:after="0" w:line="240" w:lineRule="auto"/>
        <w:rPr>
          <w:rFonts w:ascii="Arial Narrow" w:hAnsi="Arial Narrow" w:eastAsia="Arial Narrow" w:cs="Arial Narrow"/>
          <w:sz w:val="24"/>
          <w:szCs w:val="24"/>
          <w:u w:val="single"/>
        </w:rPr>
      </w:pPr>
    </w:p>
    <w:p w:rsidRPr="00736E38" w:rsidR="00736E38" w:rsidP="5D71E2F5" w:rsidRDefault="00736E38" w14:paraId="53297AB0" w14:textId="3557E52A">
      <w:pPr>
        <w:spacing w:after="0" w:line="240" w:lineRule="auto"/>
        <w:rPr>
          <w:rFonts w:ascii="Arial Narrow" w:hAnsi="Arial Narrow" w:eastAsia="Arial Narrow" w:cs="Arial Narrow"/>
          <w:b/>
          <w:bCs/>
          <w:sz w:val="24"/>
          <w:szCs w:val="24"/>
        </w:rPr>
      </w:pPr>
      <w:r w:rsidRPr="5D71E2F5">
        <w:rPr>
          <w:rFonts w:ascii="Arial Narrow" w:hAnsi="Arial Narrow" w:eastAsia="Arial Narrow" w:cs="Arial Narrow"/>
          <w:b/>
          <w:bCs/>
          <w:sz w:val="24"/>
          <w:szCs w:val="24"/>
        </w:rPr>
        <w:t>Rutiner for evt. avbestillinger/endringer etter at turn</w:t>
      </w:r>
      <w:r w:rsidRPr="5D71E2F5" w:rsidR="15A34B06">
        <w:rPr>
          <w:rFonts w:ascii="Arial Narrow" w:hAnsi="Arial Narrow" w:eastAsia="Arial Narrow" w:cs="Arial Narrow"/>
          <w:b/>
          <w:bCs/>
          <w:sz w:val="24"/>
          <w:szCs w:val="24"/>
        </w:rPr>
        <w:t>e</w:t>
      </w:r>
      <w:r w:rsidRPr="5D71E2F5">
        <w:rPr>
          <w:rFonts w:ascii="Arial Narrow" w:hAnsi="Arial Narrow" w:eastAsia="Arial Narrow" w:cs="Arial Narrow"/>
          <w:b/>
          <w:bCs/>
          <w:sz w:val="24"/>
          <w:szCs w:val="24"/>
        </w:rPr>
        <w:t>ene er bekreftet</w:t>
      </w:r>
    </w:p>
    <w:p w:rsidRPr="00DD1481" w:rsidR="00736E38" w:rsidP="5D71E2F5" w:rsidRDefault="00736E38" w14:paraId="795482C8" w14:textId="7600B4DB">
      <w:pPr>
        <w:pStyle w:val="Listeavsnitt"/>
        <w:numPr>
          <w:ilvl w:val="0"/>
          <w:numId w:val="5"/>
        </w:numPr>
        <w:rPr>
          <w:rFonts w:ascii="Arial Narrow" w:hAnsi="Arial Narrow" w:eastAsia="Arial Narrow" w:cs="Arial Narrow"/>
          <w:lang w:val="nb-NO"/>
        </w:rPr>
      </w:pPr>
      <w:r w:rsidRPr="5D71E2F5">
        <w:rPr>
          <w:rFonts w:ascii="Arial Narrow" w:hAnsi="Arial Narrow" w:eastAsia="Arial Narrow" w:cs="Arial Narrow"/>
          <w:lang w:val="nb-NO"/>
        </w:rPr>
        <w:t xml:space="preserve">NB! Kun dersom det er </w:t>
      </w:r>
      <w:r w:rsidRPr="5D71E2F5">
        <w:rPr>
          <w:rFonts w:ascii="Arial Narrow" w:hAnsi="Arial Narrow" w:eastAsia="Arial Narrow" w:cs="Arial Narrow"/>
          <w:u w:val="single"/>
          <w:lang w:val="nb-NO"/>
        </w:rPr>
        <w:t>helt</w:t>
      </w:r>
      <w:r w:rsidRPr="5D71E2F5">
        <w:rPr>
          <w:rFonts w:ascii="Arial Narrow" w:hAnsi="Arial Narrow" w:eastAsia="Arial Narrow" w:cs="Arial Narrow"/>
          <w:lang w:val="nb-NO"/>
        </w:rPr>
        <w:t xml:space="preserve"> nødvendig kan man avlyse et DKS-besøk. Dette skal i så fall </w:t>
      </w:r>
      <w:r w:rsidRPr="5D71E2F5" w:rsidR="48E23A18">
        <w:rPr>
          <w:rFonts w:ascii="Arial Narrow" w:hAnsi="Arial Narrow" w:eastAsia="Arial Narrow" w:cs="Arial Narrow"/>
          <w:lang w:val="nb-NO"/>
        </w:rPr>
        <w:t xml:space="preserve">gjøres av </w:t>
      </w:r>
      <w:r w:rsidRPr="5D71E2F5" w:rsidR="555C170C">
        <w:rPr>
          <w:rFonts w:ascii="Arial Narrow" w:hAnsi="Arial Narrow" w:eastAsia="Arial Narrow" w:cs="Arial Narrow"/>
          <w:lang w:val="nb-NO"/>
        </w:rPr>
        <w:t>kulturkontakten i kommunen</w:t>
      </w:r>
      <w:r w:rsidRPr="5D71E2F5" w:rsidR="48E23A18">
        <w:rPr>
          <w:rFonts w:ascii="Arial Narrow" w:hAnsi="Arial Narrow" w:eastAsia="Arial Narrow" w:cs="Arial Narrow"/>
          <w:lang w:val="nb-NO"/>
        </w:rPr>
        <w:t xml:space="preserve"> (ikke av enkeltlærere) </w:t>
      </w:r>
      <w:r w:rsidRPr="5D71E2F5">
        <w:rPr>
          <w:rFonts w:ascii="Arial Narrow" w:hAnsi="Arial Narrow" w:eastAsia="Arial Narrow" w:cs="Arial Narrow"/>
          <w:lang w:val="nb-NO"/>
        </w:rPr>
        <w:t xml:space="preserve">til DKS-administrasjonen. </w:t>
      </w:r>
    </w:p>
    <w:p w:rsidRPr="00DD1481" w:rsidR="00736E38" w:rsidP="4E6BDAF0" w:rsidRDefault="00736E38" w14:paraId="3A2A327C" w14:textId="46B8F60D">
      <w:pPr>
        <w:pStyle w:val="Listeavsnitt"/>
        <w:numPr>
          <w:ilvl w:val="0"/>
          <w:numId w:val="5"/>
        </w:numPr>
        <w:rPr>
          <w:rFonts w:ascii="Arial Narrow" w:hAnsi="Arial Narrow" w:eastAsia="Arial Narrow" w:cs="Arial Narrow"/>
          <w:lang w:val="en-US"/>
        </w:rPr>
      </w:pPr>
      <w:r w:rsidRPr="4E6BDAF0" w:rsidR="00736E38">
        <w:rPr>
          <w:rFonts w:ascii="Arial Narrow" w:hAnsi="Arial Narrow" w:eastAsia="Arial Narrow" w:cs="Arial Narrow"/>
          <w:lang w:val="en-US"/>
        </w:rPr>
        <w:t>Det er viktig at skolene informerer lærerne om hvordan rutinene er i slike tilfeller. Det er heller ikke anledning til å ta kontakt direkte med kunstnere eller institusjoner om avlysninger</w:t>
      </w:r>
      <w:r w:rsidRPr="4E6BDAF0" w:rsidR="30980B84">
        <w:rPr>
          <w:rFonts w:ascii="Arial Narrow" w:hAnsi="Arial Narrow" w:eastAsia="Arial Narrow" w:cs="Arial Narrow"/>
          <w:lang w:val="en-US"/>
        </w:rPr>
        <w:t xml:space="preserve"> eller endringer</w:t>
      </w:r>
      <w:r w:rsidRPr="4E6BDAF0" w:rsidR="00736E38">
        <w:rPr>
          <w:rFonts w:ascii="Arial Narrow" w:hAnsi="Arial Narrow" w:eastAsia="Arial Narrow" w:cs="Arial Narrow"/>
          <w:lang w:val="en-US"/>
        </w:rPr>
        <w:t xml:space="preserve">.  </w:t>
      </w:r>
    </w:p>
    <w:p w:rsidRPr="008B54CD" w:rsidR="00736E38" w:rsidP="5D71E2F5" w:rsidRDefault="00736E38" w14:paraId="3F4C95E6" w14:textId="761B419D">
      <w:pPr>
        <w:pStyle w:val="Listeavsnitt"/>
        <w:numPr>
          <w:ilvl w:val="0"/>
          <w:numId w:val="5"/>
        </w:numPr>
        <w:rPr>
          <w:rFonts w:ascii="Arial Narrow" w:hAnsi="Arial Narrow" w:eastAsia="Arial Narrow" w:cs="Arial Narrow"/>
          <w:sz w:val="20"/>
          <w:szCs w:val="20"/>
          <w:lang w:val="nb-NO"/>
        </w:rPr>
      </w:pPr>
      <w:r w:rsidRPr="5D71E2F5">
        <w:rPr>
          <w:rFonts w:ascii="Arial Narrow" w:hAnsi="Arial Narrow" w:eastAsia="Arial Narrow" w:cs="Arial Narrow"/>
          <w:lang w:val="nb-NO"/>
        </w:rPr>
        <w:t xml:space="preserve">En evt. avlysning må varsles til DKS-administrasjonen minimum </w:t>
      </w:r>
      <w:r w:rsidRPr="5D71E2F5">
        <w:rPr>
          <w:rFonts w:ascii="Arial Narrow" w:hAnsi="Arial Narrow" w:eastAsia="Arial Narrow" w:cs="Arial Narrow"/>
          <w:u w:val="single"/>
          <w:lang w:val="nb-NO"/>
        </w:rPr>
        <w:t xml:space="preserve">1 måned </w:t>
      </w:r>
      <w:r w:rsidRPr="5D71E2F5">
        <w:rPr>
          <w:rFonts w:ascii="Arial Narrow" w:hAnsi="Arial Narrow" w:eastAsia="Arial Narrow" w:cs="Arial Narrow"/>
          <w:lang w:val="nb-NO"/>
        </w:rPr>
        <w:t>før besøket skal finne sted. Dersom avbestillingen kommer senere en</w:t>
      </w:r>
      <w:r w:rsidRPr="5D71E2F5" w:rsidR="7A788666">
        <w:rPr>
          <w:rFonts w:ascii="Arial Narrow" w:hAnsi="Arial Narrow" w:eastAsia="Arial Narrow" w:cs="Arial Narrow"/>
          <w:lang w:val="nb-NO"/>
        </w:rPr>
        <w:t>n</w:t>
      </w:r>
      <w:r w:rsidRPr="5D71E2F5">
        <w:rPr>
          <w:rFonts w:ascii="Arial Narrow" w:hAnsi="Arial Narrow" w:eastAsia="Arial Narrow" w:cs="Arial Narrow"/>
          <w:lang w:val="nb-NO"/>
        </w:rPr>
        <w:t xml:space="preserve"> 1. måned </w:t>
      </w:r>
      <w:r w:rsidRPr="5D71E2F5" w:rsidR="640B425D">
        <w:rPr>
          <w:rFonts w:ascii="Arial Narrow" w:hAnsi="Arial Narrow" w:eastAsia="Arial Narrow" w:cs="Arial Narrow"/>
          <w:lang w:val="nb-NO"/>
        </w:rPr>
        <w:t>i forkant</w:t>
      </w:r>
      <w:r w:rsidRPr="5D71E2F5">
        <w:rPr>
          <w:rFonts w:ascii="Arial Narrow" w:hAnsi="Arial Narrow" w:eastAsia="Arial Narrow" w:cs="Arial Narrow"/>
          <w:lang w:val="nb-NO"/>
        </w:rPr>
        <w:t xml:space="preserve"> vil DKS faktur</w:t>
      </w:r>
      <w:r w:rsidRPr="5D71E2F5" w:rsidR="1BA3366C">
        <w:rPr>
          <w:rFonts w:ascii="Arial Narrow" w:hAnsi="Arial Narrow" w:eastAsia="Arial Narrow" w:cs="Arial Narrow"/>
          <w:lang w:val="nb-NO"/>
        </w:rPr>
        <w:t>ere</w:t>
      </w:r>
      <w:r w:rsidRPr="5D71E2F5">
        <w:rPr>
          <w:rFonts w:ascii="Arial Narrow" w:hAnsi="Arial Narrow" w:eastAsia="Arial Narrow" w:cs="Arial Narrow"/>
          <w:lang w:val="nb-NO"/>
        </w:rPr>
        <w:t xml:space="preserve"> skolen </w:t>
      </w:r>
      <w:r w:rsidRPr="5D71E2F5" w:rsidR="21A8995F">
        <w:rPr>
          <w:rFonts w:ascii="Arial Narrow" w:hAnsi="Arial Narrow" w:eastAsia="Arial Narrow" w:cs="Arial Narrow"/>
          <w:lang w:val="nb-NO"/>
        </w:rPr>
        <w:t>for</w:t>
      </w:r>
      <w:r w:rsidRPr="5D71E2F5">
        <w:rPr>
          <w:rFonts w:ascii="Arial Narrow" w:hAnsi="Arial Narrow" w:eastAsia="Arial Narrow" w:cs="Arial Narrow"/>
          <w:lang w:val="nb-NO"/>
        </w:rPr>
        <w:t xml:space="preserve"> kostnadene</w:t>
      </w:r>
      <w:r w:rsidRPr="5D71E2F5" w:rsidR="4A9AC7A5">
        <w:rPr>
          <w:rFonts w:ascii="Arial Narrow" w:hAnsi="Arial Narrow" w:eastAsia="Arial Narrow" w:cs="Arial Narrow"/>
          <w:lang w:val="nb-NO"/>
        </w:rPr>
        <w:t>.</w:t>
      </w:r>
      <w:r w:rsidRPr="5D71E2F5">
        <w:rPr>
          <w:rFonts w:ascii="Arial Narrow" w:hAnsi="Arial Narrow" w:eastAsia="Arial Narrow" w:cs="Arial Narrow"/>
          <w:lang w:val="nb-NO"/>
        </w:rPr>
        <w:t xml:space="preserve"> </w:t>
      </w:r>
      <w:r w:rsidRPr="00416236">
        <w:rPr>
          <w:lang w:val="nb-NO"/>
        </w:rPr>
        <w:br/>
      </w:r>
    </w:p>
    <w:p w:rsidRPr="00736E38" w:rsidR="00736E38" w:rsidP="5D71E2F5" w:rsidRDefault="02930FF8" w14:paraId="781F5CD0" w14:textId="5D0561C8">
      <w:pPr>
        <w:spacing w:after="0" w:line="240" w:lineRule="auto"/>
        <w:rPr>
          <w:rFonts w:ascii="Arial Narrow" w:hAnsi="Arial Narrow" w:eastAsia="Arial Narrow" w:cs="Arial Narrow"/>
          <w:sz w:val="24"/>
          <w:szCs w:val="24"/>
          <w:u w:val="single"/>
        </w:rPr>
      </w:pPr>
      <w:r w:rsidRPr="5D71E2F5">
        <w:rPr>
          <w:rFonts w:ascii="Arial Narrow" w:hAnsi="Arial Narrow" w:eastAsia="Arial Narrow" w:cs="Arial Narrow"/>
          <w:b/>
          <w:bCs/>
          <w:sz w:val="24"/>
          <w:szCs w:val="24"/>
        </w:rPr>
        <w:t>T</w:t>
      </w:r>
      <w:r w:rsidRPr="5D71E2F5" w:rsidR="00736E38">
        <w:rPr>
          <w:rFonts w:ascii="Arial Narrow" w:hAnsi="Arial Narrow" w:eastAsia="Arial Narrow" w:cs="Arial Narrow"/>
          <w:b/>
          <w:bCs/>
          <w:sz w:val="24"/>
          <w:szCs w:val="24"/>
        </w:rPr>
        <w:t>ilbakemelding</w:t>
      </w:r>
      <w:r w:rsidR="00717C2B">
        <w:rPr>
          <w:rFonts w:ascii="Arial Narrow" w:hAnsi="Arial Narrow" w:eastAsia="Arial Narrow" w:cs="Arial Narrow"/>
          <w:b/>
          <w:bCs/>
          <w:sz w:val="24"/>
          <w:szCs w:val="24"/>
        </w:rPr>
        <w:t>/evaluering</w:t>
      </w:r>
    </w:p>
    <w:p w:rsidRPr="00736E38" w:rsidR="00736E38" w:rsidP="5D71E2F5" w:rsidRDefault="00736E38" w14:paraId="211DCED1" w14:textId="1127E875">
      <w:pPr>
        <w:spacing w:after="0" w:line="240" w:lineRule="auto"/>
        <w:rPr>
          <w:rFonts w:ascii="Arial Narrow" w:hAnsi="Arial Narrow" w:eastAsia="Arial Narrow" w:cs="Arial Narrow"/>
          <w:sz w:val="24"/>
          <w:szCs w:val="24"/>
        </w:rPr>
      </w:pPr>
      <w:r w:rsidRPr="5D71E2F5">
        <w:rPr>
          <w:rFonts w:ascii="Arial Narrow" w:hAnsi="Arial Narrow" w:eastAsia="Arial Narrow" w:cs="Arial Narrow"/>
          <w:sz w:val="24"/>
          <w:szCs w:val="24"/>
        </w:rPr>
        <w:t xml:space="preserve">Det er viktig at </w:t>
      </w:r>
      <w:r w:rsidRPr="5D71E2F5" w:rsidR="67561785">
        <w:rPr>
          <w:rFonts w:ascii="Arial Narrow" w:hAnsi="Arial Narrow" w:eastAsia="Arial Narrow" w:cs="Arial Narrow"/>
          <w:sz w:val="24"/>
          <w:szCs w:val="24"/>
        </w:rPr>
        <w:t xml:space="preserve">en eller flere lærere ved skolen </w:t>
      </w:r>
      <w:r w:rsidRPr="5D71E2F5" w:rsidR="08AA702D">
        <w:rPr>
          <w:rFonts w:ascii="Arial Narrow" w:hAnsi="Arial Narrow" w:eastAsia="Arial Narrow" w:cs="Arial Narrow"/>
          <w:sz w:val="24"/>
          <w:szCs w:val="24"/>
        </w:rPr>
        <w:t xml:space="preserve">deltar på </w:t>
      </w:r>
      <w:r w:rsidRPr="5D71E2F5">
        <w:rPr>
          <w:rFonts w:ascii="Arial Narrow" w:hAnsi="Arial Narrow" w:eastAsia="Arial Narrow" w:cs="Arial Narrow"/>
          <w:sz w:val="24"/>
          <w:szCs w:val="24"/>
        </w:rPr>
        <w:t>alle produksjone</w:t>
      </w:r>
      <w:r w:rsidRPr="5D71E2F5" w:rsidR="50E97114">
        <w:rPr>
          <w:rFonts w:ascii="Arial Narrow" w:hAnsi="Arial Narrow" w:eastAsia="Arial Narrow" w:cs="Arial Narrow"/>
          <w:sz w:val="24"/>
          <w:szCs w:val="24"/>
        </w:rPr>
        <w:t>r</w:t>
      </w:r>
      <w:r w:rsidRPr="5D71E2F5">
        <w:rPr>
          <w:rFonts w:ascii="Arial Narrow" w:hAnsi="Arial Narrow" w:eastAsia="Arial Narrow" w:cs="Arial Narrow"/>
          <w:sz w:val="24"/>
          <w:szCs w:val="24"/>
        </w:rPr>
        <w:t xml:space="preserve">. </w:t>
      </w:r>
      <w:r w:rsidRPr="5D71E2F5">
        <w:rPr>
          <w:rFonts w:ascii="Arial Narrow" w:hAnsi="Arial Narrow" w:eastAsia="Arial Narrow" w:cs="Arial Narrow"/>
          <w:sz w:val="24"/>
          <w:szCs w:val="24"/>
          <w:u w:val="single"/>
        </w:rPr>
        <w:t>NB! Kunstnerne skal ikke overlates til seg selv med elevene.</w:t>
      </w:r>
      <w:r w:rsidRPr="5D71E2F5">
        <w:rPr>
          <w:rFonts w:ascii="Arial Narrow" w:hAnsi="Arial Narrow" w:eastAsia="Arial Narrow" w:cs="Arial Narrow"/>
          <w:sz w:val="24"/>
          <w:szCs w:val="24"/>
        </w:rPr>
        <w:t xml:space="preserve"> </w:t>
      </w:r>
    </w:p>
    <w:p w:rsidRPr="00EE64D8" w:rsidR="00736E38" w:rsidP="5D71E2F5" w:rsidRDefault="00736E38" w14:paraId="37C1DFAB" w14:textId="7AE6D190">
      <w:pPr>
        <w:spacing w:after="0" w:line="240" w:lineRule="auto"/>
        <w:rPr>
          <w:rFonts w:ascii="Arial Narrow" w:hAnsi="Arial Narrow" w:eastAsia="Arial Narrow" w:cs="Arial Narrow"/>
          <w:sz w:val="24"/>
          <w:szCs w:val="24"/>
        </w:rPr>
      </w:pPr>
      <w:r w:rsidRPr="64D9C7B8" w:rsidR="00736E38">
        <w:rPr>
          <w:rFonts w:ascii="Arial Narrow" w:hAnsi="Arial Narrow" w:eastAsia="Arial Narrow" w:cs="Arial Narrow"/>
          <w:sz w:val="24"/>
          <w:szCs w:val="24"/>
        </w:rPr>
        <w:t>Skolens kulturkontakt har også ansvar for at det blir gitt tilbakemelding på alle produksjoner</w:t>
      </w:r>
      <w:r w:rsidRPr="64D9C7B8" w:rsidR="00AD47BF">
        <w:rPr>
          <w:rFonts w:ascii="Arial Narrow" w:hAnsi="Arial Narrow" w:eastAsia="Arial Narrow" w:cs="Arial Narrow"/>
          <w:sz w:val="24"/>
          <w:szCs w:val="24"/>
        </w:rPr>
        <w:t xml:space="preserve"> som</w:t>
      </w:r>
      <w:r w:rsidRPr="64D9C7B8" w:rsidR="00736E38">
        <w:rPr>
          <w:rFonts w:ascii="Arial Narrow" w:hAnsi="Arial Narrow" w:eastAsia="Arial Narrow" w:cs="Arial Narrow"/>
          <w:sz w:val="24"/>
          <w:szCs w:val="24"/>
        </w:rPr>
        <w:t xml:space="preserve"> skolen har mottatt. </w:t>
      </w:r>
      <w:r w:rsidRPr="64D9C7B8" w:rsidR="033CDA13">
        <w:rPr>
          <w:rFonts w:ascii="Arial Narrow" w:hAnsi="Arial Narrow" w:eastAsia="Arial Narrow" w:cs="Arial Narrow"/>
          <w:sz w:val="24"/>
          <w:szCs w:val="24"/>
        </w:rPr>
        <w:t xml:space="preserve">Det vil i etterkant av DKS-besøket komme en automatisk </w:t>
      </w:r>
      <w:r w:rsidRPr="64D9C7B8" w:rsidR="033CDA13">
        <w:rPr>
          <w:rFonts w:ascii="Arial Narrow" w:hAnsi="Arial Narrow" w:eastAsia="Arial Narrow" w:cs="Arial Narrow"/>
          <w:sz w:val="24"/>
          <w:szCs w:val="24"/>
        </w:rPr>
        <w:t>generert</w:t>
      </w:r>
      <w:r w:rsidRPr="64D9C7B8" w:rsidR="033CDA13">
        <w:rPr>
          <w:rFonts w:ascii="Arial Narrow" w:hAnsi="Arial Narrow" w:eastAsia="Arial Narrow" w:cs="Arial Narrow"/>
          <w:sz w:val="24"/>
          <w:szCs w:val="24"/>
        </w:rPr>
        <w:t xml:space="preserve"> epost til kulturkontakten om tilbakemelding. </w:t>
      </w:r>
    </w:p>
    <w:p w:rsidRPr="008B54CD" w:rsidR="008B54CD" w:rsidP="008B54CD" w:rsidRDefault="008B54CD" w14:paraId="222E2604" w14:textId="77777777">
      <w:pPr>
        <w:spacing w:after="0" w:line="240" w:lineRule="auto"/>
        <w:rPr>
          <w:rFonts w:ascii="Arial Narrow" w:hAnsi="Arial Narrow" w:eastAsia="Arial Narrow" w:cs="Arial Narrow"/>
          <w:b/>
          <w:bCs/>
          <w:sz w:val="20"/>
          <w:szCs w:val="20"/>
        </w:rPr>
      </w:pPr>
    </w:p>
    <w:p w:rsidRPr="00042A96" w:rsidR="00736E38" w:rsidP="008B54CD" w:rsidRDefault="00A67A36" w14:paraId="0D6A69DE" w14:textId="2EFC00F8">
      <w:pPr>
        <w:rPr>
          <w:rFonts w:ascii="Arial" w:hAnsi="Arial" w:eastAsia="Arial Narrow" w:cs="Arial"/>
          <w:b w:val="1"/>
          <w:bCs w:val="1"/>
          <w:sz w:val="24"/>
          <w:szCs w:val="24"/>
        </w:rPr>
      </w:pPr>
      <w:r w:rsidRPr="44F6C895" w:rsidR="00A67A36">
        <w:rPr>
          <w:rFonts w:ascii="Arial Narrow" w:hAnsi="Arial Narrow" w:eastAsia="Arial Narrow" w:cs="Arial Narrow"/>
          <w:b w:val="1"/>
          <w:bCs w:val="1"/>
          <w:sz w:val="24"/>
          <w:szCs w:val="24"/>
        </w:rPr>
        <w:t>Bestilling av elev</w:t>
      </w:r>
      <w:r w:rsidRPr="44F6C895" w:rsidR="29BB81FE">
        <w:rPr>
          <w:rFonts w:ascii="Arial Narrow" w:hAnsi="Arial Narrow" w:eastAsia="Arial Narrow" w:cs="Arial Narrow"/>
          <w:b w:val="1"/>
          <w:bCs w:val="1"/>
          <w:sz w:val="24"/>
          <w:szCs w:val="24"/>
        </w:rPr>
        <w:t>transport</w:t>
      </w:r>
      <w:r>
        <w:br/>
      </w:r>
      <w:r w:rsidRPr="44F6C895" w:rsidR="0C25063E">
        <w:rPr>
          <w:rFonts w:ascii="Arial Narrow" w:hAnsi="Arial Narrow" w:eastAsia="Arial Narrow" w:cs="Arial Narrow"/>
          <w:sz w:val="24"/>
          <w:szCs w:val="24"/>
        </w:rPr>
        <w:t>E</w:t>
      </w:r>
      <w:r w:rsidRPr="44F6C895" w:rsidR="00A67A36">
        <w:rPr>
          <w:rFonts w:ascii="Arial Narrow" w:hAnsi="Arial Narrow" w:eastAsia="Arial Narrow" w:cs="Arial Narrow"/>
          <w:sz w:val="24"/>
          <w:szCs w:val="24"/>
        </w:rPr>
        <w:t>le</w:t>
      </w:r>
      <w:r w:rsidRPr="44F6C895" w:rsidR="1123422D">
        <w:rPr>
          <w:rFonts w:ascii="Arial Narrow" w:hAnsi="Arial Narrow" w:eastAsia="Arial Narrow" w:cs="Arial Narrow"/>
          <w:sz w:val="24"/>
          <w:szCs w:val="24"/>
        </w:rPr>
        <w:t>vtransport</w:t>
      </w:r>
      <w:r w:rsidRPr="44F6C895" w:rsidR="1123422D">
        <w:rPr>
          <w:rFonts w:ascii="Arial Narrow" w:hAnsi="Arial Narrow" w:eastAsia="Arial Narrow" w:cs="Arial Narrow"/>
          <w:sz w:val="24"/>
          <w:szCs w:val="24"/>
        </w:rPr>
        <w:t xml:space="preserve"> </w:t>
      </w:r>
      <w:r w:rsidRPr="44F6C895" w:rsidR="3D4F078A">
        <w:rPr>
          <w:rFonts w:ascii="Arial Narrow" w:hAnsi="Arial Narrow" w:eastAsia="Arial Narrow" w:cs="Arial Narrow"/>
          <w:sz w:val="24"/>
          <w:szCs w:val="24"/>
        </w:rPr>
        <w:t xml:space="preserve">bestilles </w:t>
      </w:r>
      <w:r w:rsidRPr="44F6C895" w:rsidR="00042A96">
        <w:rPr>
          <w:rFonts w:ascii="Arial Narrow" w:hAnsi="Arial Narrow" w:eastAsia="Arial Narrow" w:cs="Arial Narrow"/>
          <w:sz w:val="24"/>
          <w:szCs w:val="24"/>
        </w:rPr>
        <w:t>av skole eller kommunekontakt</w:t>
      </w:r>
      <w:r w:rsidRPr="44F6C895" w:rsidR="00A67A36">
        <w:rPr>
          <w:rFonts w:ascii="Arial Narrow" w:hAnsi="Arial Narrow" w:eastAsia="Arial Narrow" w:cs="Arial Narrow"/>
          <w:sz w:val="24"/>
          <w:szCs w:val="24"/>
        </w:rPr>
        <w:t>.</w:t>
      </w:r>
      <w:r w:rsidRPr="44F6C895" w:rsidR="00050DA9">
        <w:rPr>
          <w:rFonts w:ascii="Arial Narrow" w:hAnsi="Arial Narrow" w:eastAsia="Arial Narrow" w:cs="Arial Narrow"/>
          <w:sz w:val="24"/>
          <w:szCs w:val="24"/>
        </w:rPr>
        <w:t xml:space="preserve"> </w:t>
      </w:r>
      <w:r w:rsidRPr="44F6C895" w:rsidR="00042A96">
        <w:rPr>
          <w:rFonts w:ascii="Arial Narrow" w:hAnsi="Arial Narrow" w:eastAsia="Arial Narrow" w:cs="Arial Narrow"/>
          <w:sz w:val="24"/>
          <w:szCs w:val="24"/>
        </w:rPr>
        <w:t xml:space="preserve">På </w:t>
      </w:r>
      <w:r w:rsidRPr="44F6C895" w:rsidR="36AA4CAC">
        <w:rPr>
          <w:rFonts w:ascii="Arial Narrow" w:hAnsi="Arial Narrow" w:eastAsia="Arial Narrow" w:cs="Arial Narrow"/>
          <w:sz w:val="24"/>
          <w:szCs w:val="24"/>
        </w:rPr>
        <w:t>produksjoner hvor fylkeskommunen skal dekke transport</w:t>
      </w:r>
      <w:r w:rsidRPr="44F6C895" w:rsidR="00042A96">
        <w:rPr>
          <w:rFonts w:ascii="Arial Narrow" w:hAnsi="Arial Narrow" w:eastAsia="Arial Narrow" w:cs="Arial Narrow"/>
          <w:sz w:val="24"/>
          <w:szCs w:val="24"/>
        </w:rPr>
        <w:t xml:space="preserve"> brukes</w:t>
      </w:r>
      <w:r w:rsidRPr="44F6C895" w:rsidR="00042A96">
        <w:rPr>
          <w:rFonts w:ascii="Arial Narrow" w:hAnsi="Arial Narrow" w:eastAsia="Arial Narrow" w:cs="Arial Narrow"/>
          <w:sz w:val="24"/>
          <w:szCs w:val="24"/>
        </w:rPr>
        <w:t xml:space="preserve"> alltid reiseregningsskjema, som finnes på </w:t>
      </w:r>
      <w:hyperlink r:id="R87cfa30f6487492a">
        <w:r w:rsidRPr="44F6C895" w:rsidR="00042A96">
          <w:rPr>
            <w:rStyle w:val="Hyperkobling"/>
            <w:rFonts w:ascii="Arial Narrow" w:hAnsi="Arial Narrow" w:eastAsia="Arial Narrow" w:cs="Arial Narrow"/>
            <w:sz w:val="24"/>
            <w:szCs w:val="24"/>
            <w:u w:val="none"/>
          </w:rPr>
          <w:t>www.dkstrom</w:t>
        </w:r>
        <w:r w:rsidRPr="44F6C895" w:rsidR="3E03C615">
          <w:rPr>
            <w:rStyle w:val="Hyperkobling"/>
            <w:rFonts w:ascii="Arial Narrow" w:hAnsi="Arial Narrow" w:eastAsia="Arial Narrow" w:cs="Arial Narrow"/>
            <w:sz w:val="24"/>
            <w:szCs w:val="24"/>
            <w:u w:val="none"/>
          </w:rPr>
          <w:t>s.no</w:t>
        </w:r>
      </w:hyperlink>
      <w:r w:rsidRPr="44F6C895" w:rsidR="3E03C615">
        <w:rPr>
          <w:rFonts w:ascii="Arial Narrow" w:hAnsi="Arial Narrow" w:eastAsia="Arial Narrow" w:cs="Arial Narrow"/>
          <w:sz w:val="24"/>
          <w:szCs w:val="24"/>
          <w:u w:val="none"/>
        </w:rPr>
        <w:t xml:space="preserve"> </w:t>
      </w:r>
      <w:r w:rsidRPr="44F6C895" w:rsidR="00042A96">
        <w:rPr>
          <w:rFonts w:ascii="Arial Narrow" w:hAnsi="Arial Narrow" w:eastAsia="Arial Narrow" w:cs="Arial Narrow"/>
          <w:sz w:val="24"/>
          <w:szCs w:val="24"/>
        </w:rPr>
        <w:t>under «DKS i skolen».</w:t>
      </w:r>
    </w:p>
    <w:p w:rsidR="33B1B5CC" w:rsidP="44F6C895" w:rsidRDefault="33B1B5CC" w14:paraId="03C16B1C" w14:textId="2B33B8A0">
      <w:pPr>
        <w:pStyle w:val="Normal"/>
        <w:suppressLineNumbers w:val="0"/>
        <w:bidi w:val="0"/>
        <w:spacing w:before="0" w:beforeAutospacing="off" w:after="160" w:afterAutospacing="off" w:line="259" w:lineRule="auto"/>
        <w:ind w:left="0" w:right="0"/>
        <w:jc w:val="left"/>
        <w:rPr>
          <w:rFonts w:ascii="Arial Narrow" w:hAnsi="Arial Narrow" w:eastAsia="Arial Narrow" w:cs="Arial Narrow"/>
          <w:sz w:val="24"/>
          <w:szCs w:val="24"/>
        </w:rPr>
      </w:pPr>
      <w:r w:rsidRPr="44F6C895" w:rsidR="33B1B5CC">
        <w:rPr>
          <w:rFonts w:ascii="Arial Narrow" w:hAnsi="Arial Narrow" w:eastAsia="Arial Narrow" w:cs="Arial Narrow"/>
          <w:sz w:val="24"/>
          <w:szCs w:val="24"/>
        </w:rPr>
        <w:t xml:space="preserve">Ta kontakt med </w:t>
      </w:r>
      <w:r w:rsidRPr="44F6C895" w:rsidR="0FC6412A">
        <w:rPr>
          <w:rFonts w:ascii="Arial Narrow" w:hAnsi="Arial Narrow" w:eastAsia="Arial Narrow" w:cs="Arial Narrow"/>
          <w:sz w:val="24"/>
          <w:szCs w:val="24"/>
        </w:rPr>
        <w:t xml:space="preserve">oss </w:t>
      </w:r>
      <w:r w:rsidRPr="44F6C895" w:rsidR="33B1B5CC">
        <w:rPr>
          <w:rFonts w:ascii="Arial Narrow" w:hAnsi="Arial Narrow" w:eastAsia="Arial Narrow" w:cs="Arial Narrow"/>
          <w:sz w:val="24"/>
          <w:szCs w:val="24"/>
        </w:rPr>
        <w:t>dersom noe er uklart.</w:t>
      </w:r>
    </w:p>
    <w:sectPr w:rsidRPr="00A67A36" w:rsidR="004958CA" w:rsidSect="008B54CD">
      <w:headerReference w:type="default" r:id="rId18"/>
      <w:footerReference w:type="default" r:id="rId19"/>
      <w:pgSz w:w="12240" w:h="15840" w:orient="portrait"/>
      <w:pgMar w:top="1440" w:right="1080" w:bottom="606" w:left="1080" w:header="708" w:footer="25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41F7F" w14:paraId="20B49CDB" w14:textId="77777777">
      <w:pPr>
        <w:spacing w:after="0" w:line="240" w:lineRule="auto"/>
      </w:pPr>
      <w:r>
        <w:separator/>
      </w:r>
    </w:p>
  </w:endnote>
  <w:endnote w:type="continuationSeparator" w:id="0">
    <w:p w:rsidR="00000000" w:rsidRDefault="00B41F7F" w14:paraId="23195C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2D12BC8E" w:rsidTr="3D135CB0" w14:paraId="4FAE8255" w14:textId="77777777">
      <w:tc>
        <w:tcPr>
          <w:tcW w:w="3360" w:type="dxa"/>
          <w:tcMar/>
        </w:tcPr>
        <w:p w:rsidR="2D12BC8E" w:rsidP="2D12BC8E" w:rsidRDefault="2D12BC8E" w14:paraId="657803E4" w14:textId="7B1B67A3">
          <w:pPr>
            <w:pStyle w:val="Topptekst"/>
            <w:ind w:left="-115"/>
          </w:pPr>
        </w:p>
      </w:tc>
      <w:tc>
        <w:tcPr>
          <w:tcW w:w="3360" w:type="dxa"/>
          <w:tcMar/>
        </w:tcPr>
        <w:p w:rsidR="2D12BC8E" w:rsidP="2D12BC8E" w:rsidRDefault="2D12BC8E" w14:paraId="0BF54AA5" w14:textId="1DBFFF79">
          <w:pPr>
            <w:pStyle w:val="Topptekst"/>
            <w:jc w:val="center"/>
          </w:pPr>
          <w:r w:rsidR="3D135CB0">
            <w:rPr/>
            <w:t>OPPDATERT j</w:t>
          </w:r>
          <w:r w:rsidR="3D135CB0">
            <w:rPr/>
            <w:t>uni</w:t>
          </w:r>
          <w:r w:rsidR="3D135CB0">
            <w:rPr/>
            <w:t xml:space="preserve"> 2024</w:t>
          </w:r>
        </w:p>
      </w:tc>
      <w:tc>
        <w:tcPr>
          <w:tcW w:w="3360" w:type="dxa"/>
          <w:tcMar/>
        </w:tcPr>
        <w:p w:rsidR="2D12BC8E" w:rsidP="2D12BC8E" w:rsidRDefault="2D12BC8E" w14:paraId="257A09CC" w14:textId="5C43CFB9">
          <w:pPr>
            <w:pStyle w:val="Topptekst"/>
            <w:ind w:right="-115"/>
            <w:jc w:val="right"/>
          </w:pPr>
        </w:p>
      </w:tc>
    </w:tr>
  </w:tbl>
  <w:p w:rsidR="2D12BC8E" w:rsidP="2D12BC8E" w:rsidRDefault="2D12BC8E" w14:paraId="66C4D3CE" w14:textId="40C41BF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41F7F" w14:paraId="58BF618B" w14:textId="77777777">
      <w:pPr>
        <w:spacing w:after="0" w:line="240" w:lineRule="auto"/>
      </w:pPr>
      <w:r>
        <w:separator/>
      </w:r>
    </w:p>
  </w:footnote>
  <w:footnote w:type="continuationSeparator" w:id="0">
    <w:p w:rsidR="00000000" w:rsidRDefault="00B41F7F" w14:paraId="44D41F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Vanligtabell"/>
      <w:tblW w:w="0" w:type="auto"/>
      <w:tblInd w:w="270" w:type="dxa"/>
      <w:tblBorders>
        <w:top w:val="none" w:color="000000" w:themeColor="text1" w:sz="6"/>
        <w:left w:val="none" w:color="000000" w:themeColor="text1" w:sz="6"/>
        <w:bottom w:val="none" w:color="000000" w:themeColor="text1" w:sz="6"/>
        <w:right w:val="none" w:color="000000" w:themeColor="text1" w:sz="6"/>
        <w:insideH w:val="none" w:color="000000" w:themeColor="text1" w:sz="6"/>
        <w:insideV w:val="none" w:color="000000" w:themeColor="text1" w:sz="6"/>
      </w:tblBorders>
      <w:tblLayout w:type="fixed"/>
      <w:tblLook w:val="06A0" w:firstRow="1" w:lastRow="0" w:firstColumn="1" w:lastColumn="0" w:noHBand="1" w:noVBand="1"/>
    </w:tblPr>
    <w:tblGrid>
      <w:gridCol w:w="2835"/>
      <w:gridCol w:w="3255"/>
      <w:gridCol w:w="2550"/>
    </w:tblGrid>
    <w:tr w:rsidR="7DE53327" w:rsidTr="3D135CB0" w14:paraId="5E0762FA">
      <w:trPr>
        <w:trHeight w:val="750"/>
      </w:trPr>
      <w:tc>
        <w:tcPr>
          <w:tcW w:w="2835" w:type="dxa"/>
          <w:tcBorders>
            <w:top w:val="none" w:color="000000" w:themeColor="text1" w:sz="6"/>
            <w:left w:val="none" w:color="000000" w:themeColor="text1" w:sz="6"/>
            <w:bottom w:val="none" w:color="000000" w:themeColor="text1" w:sz="6"/>
          </w:tcBorders>
          <w:tcMar>
            <w:left w:w="105" w:type="dxa"/>
            <w:right w:w="105" w:type="dxa"/>
          </w:tcMar>
          <w:vAlign w:val="top"/>
        </w:tcPr>
        <w:p w:rsidR="7DE53327" w:rsidP="3D135CB0" w:rsidRDefault="7DE53327" w14:paraId="2245E249" w14:textId="109402EC">
          <w:pPr>
            <w:pStyle w:val="Normal"/>
            <w:tabs>
              <w:tab w:val="center" w:leader="none" w:pos="4680"/>
              <w:tab w:val="right" w:leader="none" w:pos="9360"/>
            </w:tabs>
            <w:spacing w:after="0" w:line="240" w:lineRule="auto"/>
            <w:ind w:left="-115"/>
          </w:pPr>
          <w:r w:rsidR="3D135CB0">
            <w:drawing>
              <wp:inline wp14:editId="29E6B468" wp14:anchorId="719F62B1">
                <wp:extent cx="1495425" cy="771525"/>
                <wp:effectExtent l="0" t="0" r="0" b="0"/>
                <wp:docPr id="2090311165" name="" title=""/>
                <wp:cNvGraphicFramePr>
                  <a:graphicFrameLocks noChangeAspect="1"/>
                </wp:cNvGraphicFramePr>
                <a:graphic>
                  <a:graphicData uri="http://schemas.openxmlformats.org/drawingml/2006/picture">
                    <pic:pic>
                      <pic:nvPicPr>
                        <pic:cNvPr id="0" name=""/>
                        <pic:cNvPicPr/>
                      </pic:nvPicPr>
                      <pic:blipFill>
                        <a:blip r:embed="Rafac5749a4ee407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495425" cy="771525"/>
                        </a:xfrm>
                        <a:prstGeom xmlns:a="http://schemas.openxmlformats.org/drawingml/2006/main" prst="rect">
                          <a:avLst/>
                        </a:prstGeom>
                      </pic:spPr>
                    </pic:pic>
                  </a:graphicData>
                </a:graphic>
              </wp:inline>
            </w:drawing>
          </w:r>
        </w:p>
      </w:tc>
      <w:tc>
        <w:tcPr>
          <w:tcW w:w="3255" w:type="dxa"/>
          <w:tcBorders>
            <w:left w:val="none" w:color="000000" w:themeColor="text1" w:sz="6"/>
          </w:tcBorders>
          <w:tcMar>
            <w:left w:w="105" w:type="dxa"/>
            <w:right w:w="105" w:type="dxa"/>
          </w:tcMar>
          <w:vAlign w:val="top"/>
        </w:tcPr>
        <w:p w:rsidR="7DE53327" w:rsidP="64D9C7B8" w:rsidRDefault="7DE53327" w14:paraId="6ABA12AF" w14:textId="0117C85E">
          <w:pPr>
            <w:pStyle w:val="Topptekst"/>
            <w:tabs>
              <w:tab w:val="center" w:leader="none" w:pos="4680"/>
              <w:tab w:val="right" w:leader="none" w:pos="9360"/>
            </w:tabs>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64D9C7B8">
            <w:rPr/>
            <w:t xml:space="preserve"> </w:t>
          </w:r>
        </w:p>
      </w:tc>
      <w:tc>
        <w:tcPr>
          <w:tcW w:w="2550" w:type="dxa"/>
          <w:tcMar>
            <w:left w:w="105" w:type="dxa"/>
            <w:right w:w="105" w:type="dxa"/>
          </w:tcMar>
          <w:vAlign w:val="top"/>
        </w:tcPr>
        <w:p w:rsidR="7DE53327" w:rsidP="64D9C7B8" w:rsidRDefault="7DE53327" w14:paraId="1AC8E083" w14:textId="7E5EA172">
          <w:pPr>
            <w:pStyle w:val="Normal"/>
            <w:tabs>
              <w:tab w:val="center" w:leader="none" w:pos="4680"/>
              <w:tab w:val="right" w:leader="none" w:pos="9360"/>
            </w:tabs>
            <w:spacing w:after="0" w:line="240" w:lineRule="auto"/>
            <w:ind w:right="-115"/>
            <w:jc w:val="right"/>
          </w:pPr>
        </w:p>
      </w:tc>
    </w:tr>
  </w:tbl>
  <w:p w:rsidR="2D12BC8E" w:rsidP="2D12BC8E" w:rsidRDefault="2D12BC8E" w14:paraId="363C18D2" w14:textId="518AC60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09"/>
    <w:multiLevelType w:val="hybridMultilevel"/>
    <w:tmpl w:val="B6AECC16"/>
    <w:lvl w:ilvl="0" w:tplc="DB96BB8E">
      <w:start w:val="1"/>
      <w:numFmt w:val="bullet"/>
      <w:lvlText w:val=""/>
      <w:lvlJc w:val="left"/>
      <w:pPr>
        <w:ind w:left="720" w:hanging="360"/>
      </w:pPr>
      <w:rPr>
        <w:rFonts w:hint="default" w:ascii="Symbol" w:hAnsi="Symbol"/>
      </w:rPr>
    </w:lvl>
    <w:lvl w:ilvl="1" w:tplc="C4266AC4">
      <w:start w:val="1"/>
      <w:numFmt w:val="bullet"/>
      <w:lvlText w:val="o"/>
      <w:lvlJc w:val="left"/>
      <w:pPr>
        <w:ind w:left="1440" w:hanging="360"/>
      </w:pPr>
      <w:rPr>
        <w:rFonts w:hint="default" w:ascii="Courier New" w:hAnsi="Courier New"/>
      </w:rPr>
    </w:lvl>
    <w:lvl w:ilvl="2" w:tplc="4322BCDC">
      <w:start w:val="1"/>
      <w:numFmt w:val="bullet"/>
      <w:lvlText w:val=""/>
      <w:lvlJc w:val="left"/>
      <w:pPr>
        <w:ind w:left="2160" w:hanging="360"/>
      </w:pPr>
      <w:rPr>
        <w:rFonts w:hint="default" w:ascii="Wingdings" w:hAnsi="Wingdings"/>
      </w:rPr>
    </w:lvl>
    <w:lvl w:ilvl="3" w:tplc="DA1CE68C">
      <w:start w:val="1"/>
      <w:numFmt w:val="bullet"/>
      <w:lvlText w:val=""/>
      <w:lvlJc w:val="left"/>
      <w:pPr>
        <w:ind w:left="2880" w:hanging="360"/>
      </w:pPr>
      <w:rPr>
        <w:rFonts w:hint="default" w:ascii="Symbol" w:hAnsi="Symbol"/>
      </w:rPr>
    </w:lvl>
    <w:lvl w:ilvl="4" w:tplc="3C0E30C8">
      <w:start w:val="1"/>
      <w:numFmt w:val="bullet"/>
      <w:lvlText w:val="o"/>
      <w:lvlJc w:val="left"/>
      <w:pPr>
        <w:ind w:left="3600" w:hanging="360"/>
      </w:pPr>
      <w:rPr>
        <w:rFonts w:hint="default" w:ascii="Courier New" w:hAnsi="Courier New"/>
      </w:rPr>
    </w:lvl>
    <w:lvl w:ilvl="5" w:tplc="EABA77C8">
      <w:start w:val="1"/>
      <w:numFmt w:val="bullet"/>
      <w:lvlText w:val=""/>
      <w:lvlJc w:val="left"/>
      <w:pPr>
        <w:ind w:left="4320" w:hanging="360"/>
      </w:pPr>
      <w:rPr>
        <w:rFonts w:hint="default" w:ascii="Wingdings" w:hAnsi="Wingdings"/>
      </w:rPr>
    </w:lvl>
    <w:lvl w:ilvl="6" w:tplc="8FE851EC">
      <w:start w:val="1"/>
      <w:numFmt w:val="bullet"/>
      <w:lvlText w:val=""/>
      <w:lvlJc w:val="left"/>
      <w:pPr>
        <w:ind w:left="5040" w:hanging="360"/>
      </w:pPr>
      <w:rPr>
        <w:rFonts w:hint="default" w:ascii="Symbol" w:hAnsi="Symbol"/>
      </w:rPr>
    </w:lvl>
    <w:lvl w:ilvl="7" w:tplc="2C424A0A">
      <w:start w:val="1"/>
      <w:numFmt w:val="bullet"/>
      <w:lvlText w:val="o"/>
      <w:lvlJc w:val="left"/>
      <w:pPr>
        <w:ind w:left="5760" w:hanging="360"/>
      </w:pPr>
      <w:rPr>
        <w:rFonts w:hint="default" w:ascii="Courier New" w:hAnsi="Courier New"/>
      </w:rPr>
    </w:lvl>
    <w:lvl w:ilvl="8" w:tplc="B380B9B8">
      <w:start w:val="1"/>
      <w:numFmt w:val="bullet"/>
      <w:lvlText w:val=""/>
      <w:lvlJc w:val="left"/>
      <w:pPr>
        <w:ind w:left="6480" w:hanging="360"/>
      </w:pPr>
      <w:rPr>
        <w:rFonts w:hint="default" w:ascii="Wingdings" w:hAnsi="Wingdings"/>
      </w:rPr>
    </w:lvl>
  </w:abstractNum>
  <w:abstractNum w:abstractNumId="1" w15:restartNumberingAfterBreak="0">
    <w:nsid w:val="1AD9217C"/>
    <w:multiLevelType w:val="hybridMultilevel"/>
    <w:tmpl w:val="9702A580"/>
    <w:lvl w:ilvl="0" w:tplc="04140001">
      <w:start w:val="1"/>
      <w:numFmt w:val="bullet"/>
      <w:lvlText w:val=""/>
      <w:lvlJc w:val="left"/>
      <w:pPr>
        <w:ind w:left="1800" w:hanging="360"/>
      </w:pPr>
      <w:rPr>
        <w:rFonts w:hint="default" w:ascii="Symbol" w:hAnsi="Symbol"/>
      </w:rPr>
    </w:lvl>
    <w:lvl w:ilvl="1" w:tplc="04140003">
      <w:start w:val="1"/>
      <w:numFmt w:val="bullet"/>
      <w:lvlText w:val="o"/>
      <w:lvlJc w:val="left"/>
      <w:pPr>
        <w:ind w:left="2520" w:hanging="360"/>
      </w:pPr>
      <w:rPr>
        <w:rFonts w:hint="default" w:ascii="Courier New" w:hAnsi="Courier New"/>
      </w:rPr>
    </w:lvl>
    <w:lvl w:ilvl="2" w:tplc="04140005" w:tentative="1">
      <w:start w:val="1"/>
      <w:numFmt w:val="bullet"/>
      <w:lvlText w:val=""/>
      <w:lvlJc w:val="left"/>
      <w:pPr>
        <w:ind w:left="3240" w:hanging="360"/>
      </w:pPr>
      <w:rPr>
        <w:rFonts w:hint="default" w:ascii="Wingdings" w:hAnsi="Wingdings"/>
      </w:rPr>
    </w:lvl>
    <w:lvl w:ilvl="3" w:tplc="04140001" w:tentative="1">
      <w:start w:val="1"/>
      <w:numFmt w:val="bullet"/>
      <w:lvlText w:val=""/>
      <w:lvlJc w:val="left"/>
      <w:pPr>
        <w:ind w:left="3960" w:hanging="360"/>
      </w:pPr>
      <w:rPr>
        <w:rFonts w:hint="default" w:ascii="Symbol" w:hAnsi="Symbol"/>
      </w:rPr>
    </w:lvl>
    <w:lvl w:ilvl="4" w:tplc="04140003" w:tentative="1">
      <w:start w:val="1"/>
      <w:numFmt w:val="bullet"/>
      <w:lvlText w:val="o"/>
      <w:lvlJc w:val="left"/>
      <w:pPr>
        <w:ind w:left="4680" w:hanging="360"/>
      </w:pPr>
      <w:rPr>
        <w:rFonts w:hint="default" w:ascii="Courier New" w:hAnsi="Courier New"/>
      </w:rPr>
    </w:lvl>
    <w:lvl w:ilvl="5" w:tplc="04140005" w:tentative="1">
      <w:start w:val="1"/>
      <w:numFmt w:val="bullet"/>
      <w:lvlText w:val=""/>
      <w:lvlJc w:val="left"/>
      <w:pPr>
        <w:ind w:left="5400" w:hanging="360"/>
      </w:pPr>
      <w:rPr>
        <w:rFonts w:hint="default" w:ascii="Wingdings" w:hAnsi="Wingdings"/>
      </w:rPr>
    </w:lvl>
    <w:lvl w:ilvl="6" w:tplc="04140001" w:tentative="1">
      <w:start w:val="1"/>
      <w:numFmt w:val="bullet"/>
      <w:lvlText w:val=""/>
      <w:lvlJc w:val="left"/>
      <w:pPr>
        <w:ind w:left="6120" w:hanging="360"/>
      </w:pPr>
      <w:rPr>
        <w:rFonts w:hint="default" w:ascii="Symbol" w:hAnsi="Symbol"/>
      </w:rPr>
    </w:lvl>
    <w:lvl w:ilvl="7" w:tplc="04140003" w:tentative="1">
      <w:start w:val="1"/>
      <w:numFmt w:val="bullet"/>
      <w:lvlText w:val="o"/>
      <w:lvlJc w:val="left"/>
      <w:pPr>
        <w:ind w:left="6840" w:hanging="360"/>
      </w:pPr>
      <w:rPr>
        <w:rFonts w:hint="default" w:ascii="Courier New" w:hAnsi="Courier New"/>
      </w:rPr>
    </w:lvl>
    <w:lvl w:ilvl="8" w:tplc="04140005" w:tentative="1">
      <w:start w:val="1"/>
      <w:numFmt w:val="bullet"/>
      <w:lvlText w:val=""/>
      <w:lvlJc w:val="left"/>
      <w:pPr>
        <w:ind w:left="7560" w:hanging="360"/>
      </w:pPr>
      <w:rPr>
        <w:rFonts w:hint="default" w:ascii="Wingdings" w:hAnsi="Wingdings"/>
      </w:rPr>
    </w:lvl>
  </w:abstractNum>
  <w:abstractNum w:abstractNumId="2" w15:restartNumberingAfterBreak="0">
    <w:nsid w:val="20A17F79"/>
    <w:multiLevelType w:val="hybridMultilevel"/>
    <w:tmpl w:val="D7AEC48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355E2494"/>
    <w:multiLevelType w:val="hybridMultilevel"/>
    <w:tmpl w:val="D55CA996"/>
    <w:lvl w:ilvl="0" w:tplc="9514ABA8">
      <w:start w:val="1"/>
      <w:numFmt w:val="bullet"/>
      <w:lvlText w:val=""/>
      <w:lvlJc w:val="left"/>
      <w:pPr>
        <w:ind w:left="720" w:hanging="360"/>
      </w:pPr>
      <w:rPr>
        <w:rFonts w:hint="default" w:ascii="Symbol" w:hAnsi="Symbol"/>
      </w:rPr>
    </w:lvl>
    <w:lvl w:ilvl="1" w:tplc="C7602FDE">
      <w:start w:val="1"/>
      <w:numFmt w:val="bullet"/>
      <w:lvlText w:val="o"/>
      <w:lvlJc w:val="left"/>
      <w:pPr>
        <w:ind w:left="1440" w:hanging="360"/>
      </w:pPr>
      <w:rPr>
        <w:rFonts w:hint="default" w:ascii="Courier New" w:hAnsi="Courier New"/>
      </w:rPr>
    </w:lvl>
    <w:lvl w:ilvl="2" w:tplc="E6AABDE6">
      <w:start w:val="1"/>
      <w:numFmt w:val="bullet"/>
      <w:lvlText w:val=""/>
      <w:lvlJc w:val="left"/>
      <w:pPr>
        <w:ind w:left="2160" w:hanging="360"/>
      </w:pPr>
      <w:rPr>
        <w:rFonts w:hint="default" w:ascii="Wingdings" w:hAnsi="Wingdings"/>
      </w:rPr>
    </w:lvl>
    <w:lvl w:ilvl="3" w:tplc="D7848C4E">
      <w:start w:val="1"/>
      <w:numFmt w:val="bullet"/>
      <w:lvlText w:val=""/>
      <w:lvlJc w:val="left"/>
      <w:pPr>
        <w:ind w:left="2880" w:hanging="360"/>
      </w:pPr>
      <w:rPr>
        <w:rFonts w:hint="default" w:ascii="Symbol" w:hAnsi="Symbol"/>
      </w:rPr>
    </w:lvl>
    <w:lvl w:ilvl="4" w:tplc="31F03B4A">
      <w:start w:val="1"/>
      <w:numFmt w:val="bullet"/>
      <w:lvlText w:val="o"/>
      <w:lvlJc w:val="left"/>
      <w:pPr>
        <w:ind w:left="3600" w:hanging="360"/>
      </w:pPr>
      <w:rPr>
        <w:rFonts w:hint="default" w:ascii="Courier New" w:hAnsi="Courier New"/>
      </w:rPr>
    </w:lvl>
    <w:lvl w:ilvl="5" w:tplc="CED086EC">
      <w:start w:val="1"/>
      <w:numFmt w:val="bullet"/>
      <w:lvlText w:val=""/>
      <w:lvlJc w:val="left"/>
      <w:pPr>
        <w:ind w:left="4320" w:hanging="360"/>
      </w:pPr>
      <w:rPr>
        <w:rFonts w:hint="default" w:ascii="Wingdings" w:hAnsi="Wingdings"/>
      </w:rPr>
    </w:lvl>
    <w:lvl w:ilvl="6" w:tplc="AFA00042">
      <w:start w:val="1"/>
      <w:numFmt w:val="bullet"/>
      <w:lvlText w:val=""/>
      <w:lvlJc w:val="left"/>
      <w:pPr>
        <w:ind w:left="5040" w:hanging="360"/>
      </w:pPr>
      <w:rPr>
        <w:rFonts w:hint="default" w:ascii="Symbol" w:hAnsi="Symbol"/>
      </w:rPr>
    </w:lvl>
    <w:lvl w:ilvl="7" w:tplc="5992D27C">
      <w:start w:val="1"/>
      <w:numFmt w:val="bullet"/>
      <w:lvlText w:val="o"/>
      <w:lvlJc w:val="left"/>
      <w:pPr>
        <w:ind w:left="5760" w:hanging="360"/>
      </w:pPr>
      <w:rPr>
        <w:rFonts w:hint="default" w:ascii="Courier New" w:hAnsi="Courier New"/>
      </w:rPr>
    </w:lvl>
    <w:lvl w:ilvl="8" w:tplc="59EE7F10">
      <w:start w:val="1"/>
      <w:numFmt w:val="bullet"/>
      <w:lvlText w:val=""/>
      <w:lvlJc w:val="left"/>
      <w:pPr>
        <w:ind w:left="6480" w:hanging="360"/>
      </w:pPr>
      <w:rPr>
        <w:rFonts w:hint="default" w:ascii="Wingdings" w:hAnsi="Wingdings"/>
      </w:rPr>
    </w:lvl>
  </w:abstractNum>
  <w:abstractNum w:abstractNumId="4" w15:restartNumberingAfterBreak="0">
    <w:nsid w:val="44651334"/>
    <w:multiLevelType w:val="hybridMultilevel"/>
    <w:tmpl w:val="F24ABC86"/>
    <w:lvl w:ilvl="0" w:tplc="04140001">
      <w:start w:val="1"/>
      <w:numFmt w:val="bullet"/>
      <w:lvlText w:val=""/>
      <w:lvlJc w:val="left"/>
      <w:pPr>
        <w:ind w:left="1800" w:hanging="360"/>
      </w:pPr>
      <w:rPr>
        <w:rFonts w:hint="default" w:ascii="Symbol" w:hAnsi="Symbol"/>
      </w:rPr>
    </w:lvl>
    <w:lvl w:ilvl="1" w:tplc="04140003">
      <w:start w:val="1"/>
      <w:numFmt w:val="bullet"/>
      <w:lvlText w:val="o"/>
      <w:lvlJc w:val="left"/>
      <w:pPr>
        <w:ind w:left="2520" w:hanging="360"/>
      </w:pPr>
      <w:rPr>
        <w:rFonts w:hint="default" w:ascii="Courier New" w:hAnsi="Courier New"/>
      </w:rPr>
    </w:lvl>
    <w:lvl w:ilvl="2" w:tplc="04140005" w:tentative="1">
      <w:start w:val="1"/>
      <w:numFmt w:val="bullet"/>
      <w:lvlText w:val=""/>
      <w:lvlJc w:val="left"/>
      <w:pPr>
        <w:ind w:left="3240" w:hanging="360"/>
      </w:pPr>
      <w:rPr>
        <w:rFonts w:hint="default" w:ascii="Wingdings" w:hAnsi="Wingdings"/>
      </w:rPr>
    </w:lvl>
    <w:lvl w:ilvl="3" w:tplc="04140001" w:tentative="1">
      <w:start w:val="1"/>
      <w:numFmt w:val="bullet"/>
      <w:lvlText w:val=""/>
      <w:lvlJc w:val="left"/>
      <w:pPr>
        <w:ind w:left="3960" w:hanging="360"/>
      </w:pPr>
      <w:rPr>
        <w:rFonts w:hint="default" w:ascii="Symbol" w:hAnsi="Symbol"/>
      </w:rPr>
    </w:lvl>
    <w:lvl w:ilvl="4" w:tplc="04140003" w:tentative="1">
      <w:start w:val="1"/>
      <w:numFmt w:val="bullet"/>
      <w:lvlText w:val="o"/>
      <w:lvlJc w:val="left"/>
      <w:pPr>
        <w:ind w:left="4680" w:hanging="360"/>
      </w:pPr>
      <w:rPr>
        <w:rFonts w:hint="default" w:ascii="Courier New" w:hAnsi="Courier New"/>
      </w:rPr>
    </w:lvl>
    <w:lvl w:ilvl="5" w:tplc="04140005" w:tentative="1">
      <w:start w:val="1"/>
      <w:numFmt w:val="bullet"/>
      <w:lvlText w:val=""/>
      <w:lvlJc w:val="left"/>
      <w:pPr>
        <w:ind w:left="5400" w:hanging="360"/>
      </w:pPr>
      <w:rPr>
        <w:rFonts w:hint="default" w:ascii="Wingdings" w:hAnsi="Wingdings"/>
      </w:rPr>
    </w:lvl>
    <w:lvl w:ilvl="6" w:tplc="04140001" w:tentative="1">
      <w:start w:val="1"/>
      <w:numFmt w:val="bullet"/>
      <w:lvlText w:val=""/>
      <w:lvlJc w:val="left"/>
      <w:pPr>
        <w:ind w:left="6120" w:hanging="360"/>
      </w:pPr>
      <w:rPr>
        <w:rFonts w:hint="default" w:ascii="Symbol" w:hAnsi="Symbol"/>
      </w:rPr>
    </w:lvl>
    <w:lvl w:ilvl="7" w:tplc="04140003" w:tentative="1">
      <w:start w:val="1"/>
      <w:numFmt w:val="bullet"/>
      <w:lvlText w:val="o"/>
      <w:lvlJc w:val="left"/>
      <w:pPr>
        <w:ind w:left="6840" w:hanging="360"/>
      </w:pPr>
      <w:rPr>
        <w:rFonts w:hint="default" w:ascii="Courier New" w:hAnsi="Courier New"/>
      </w:rPr>
    </w:lvl>
    <w:lvl w:ilvl="8" w:tplc="04140005" w:tentative="1">
      <w:start w:val="1"/>
      <w:numFmt w:val="bullet"/>
      <w:lvlText w:val=""/>
      <w:lvlJc w:val="left"/>
      <w:pPr>
        <w:ind w:left="7560" w:hanging="360"/>
      </w:pPr>
      <w:rPr>
        <w:rFonts w:hint="default" w:ascii="Wingdings" w:hAnsi="Wingdings"/>
      </w:rPr>
    </w:lvl>
  </w:abstractNum>
  <w:abstractNum w:abstractNumId="5" w15:restartNumberingAfterBreak="0">
    <w:nsid w:val="678B0753"/>
    <w:multiLevelType w:val="hybridMultilevel"/>
    <w:tmpl w:val="7E04F12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4"/>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76"/>
    <w:rsid w:val="00042A96"/>
    <w:rsid w:val="00050DA9"/>
    <w:rsid w:val="00054A5D"/>
    <w:rsid w:val="000A6CB3"/>
    <w:rsid w:val="001C4987"/>
    <w:rsid w:val="002CBBE1"/>
    <w:rsid w:val="00416236"/>
    <w:rsid w:val="00495176"/>
    <w:rsid w:val="004958CA"/>
    <w:rsid w:val="005ABD06"/>
    <w:rsid w:val="00717C2B"/>
    <w:rsid w:val="00736E38"/>
    <w:rsid w:val="008B54CD"/>
    <w:rsid w:val="00980758"/>
    <w:rsid w:val="00A67A36"/>
    <w:rsid w:val="00AA3849"/>
    <w:rsid w:val="00AD47BF"/>
    <w:rsid w:val="00B11ACA"/>
    <w:rsid w:val="00B41F7F"/>
    <w:rsid w:val="00B42761"/>
    <w:rsid w:val="00C56C55"/>
    <w:rsid w:val="00DD1481"/>
    <w:rsid w:val="00EE64D8"/>
    <w:rsid w:val="00EF2DB9"/>
    <w:rsid w:val="0156CD51"/>
    <w:rsid w:val="01B0FE47"/>
    <w:rsid w:val="0259F11D"/>
    <w:rsid w:val="028FDAD6"/>
    <w:rsid w:val="02930FF8"/>
    <w:rsid w:val="029B6D95"/>
    <w:rsid w:val="02B1DB5B"/>
    <w:rsid w:val="02BD1F9B"/>
    <w:rsid w:val="0314B3BB"/>
    <w:rsid w:val="033CDA13"/>
    <w:rsid w:val="0385DE58"/>
    <w:rsid w:val="039CA17B"/>
    <w:rsid w:val="03B02EE8"/>
    <w:rsid w:val="0480B3A7"/>
    <w:rsid w:val="049C3BB2"/>
    <w:rsid w:val="0540954F"/>
    <w:rsid w:val="0768E367"/>
    <w:rsid w:val="07A630F7"/>
    <w:rsid w:val="07CF48CE"/>
    <w:rsid w:val="07FE50C1"/>
    <w:rsid w:val="08A2C53F"/>
    <w:rsid w:val="08AA702D"/>
    <w:rsid w:val="090DF497"/>
    <w:rsid w:val="09273556"/>
    <w:rsid w:val="09E5DCFD"/>
    <w:rsid w:val="0A08A552"/>
    <w:rsid w:val="0A10330C"/>
    <w:rsid w:val="0A547511"/>
    <w:rsid w:val="0A8E5B15"/>
    <w:rsid w:val="0ACD4EA6"/>
    <w:rsid w:val="0C25063E"/>
    <w:rsid w:val="0C28B568"/>
    <w:rsid w:val="0CDD4234"/>
    <w:rsid w:val="0DA19922"/>
    <w:rsid w:val="0E1C0338"/>
    <w:rsid w:val="0EA9DA4A"/>
    <w:rsid w:val="0F6D76E8"/>
    <w:rsid w:val="0F79317E"/>
    <w:rsid w:val="0FC6412A"/>
    <w:rsid w:val="102883E7"/>
    <w:rsid w:val="10E1FE97"/>
    <w:rsid w:val="1123422D"/>
    <w:rsid w:val="115FF1D7"/>
    <w:rsid w:val="11A21B64"/>
    <w:rsid w:val="128D6070"/>
    <w:rsid w:val="12AC04A8"/>
    <w:rsid w:val="12AE14A4"/>
    <w:rsid w:val="13013B70"/>
    <w:rsid w:val="14B16073"/>
    <w:rsid w:val="15306862"/>
    <w:rsid w:val="15A34B06"/>
    <w:rsid w:val="15C9CCA1"/>
    <w:rsid w:val="1626AEB4"/>
    <w:rsid w:val="1696AE89"/>
    <w:rsid w:val="175EED0E"/>
    <w:rsid w:val="17689107"/>
    <w:rsid w:val="178401FB"/>
    <w:rsid w:val="179EFE0C"/>
    <w:rsid w:val="17C05A81"/>
    <w:rsid w:val="17C27F15"/>
    <w:rsid w:val="1801343C"/>
    <w:rsid w:val="184E4D18"/>
    <w:rsid w:val="18D42F23"/>
    <w:rsid w:val="18E9AFC9"/>
    <w:rsid w:val="18F0B9CD"/>
    <w:rsid w:val="1905CB0B"/>
    <w:rsid w:val="19724DFE"/>
    <w:rsid w:val="197CEBF3"/>
    <w:rsid w:val="19CF2A00"/>
    <w:rsid w:val="1ADB6A8E"/>
    <w:rsid w:val="1B0362BD"/>
    <w:rsid w:val="1B35362E"/>
    <w:rsid w:val="1B9B4C33"/>
    <w:rsid w:val="1BA3366C"/>
    <w:rsid w:val="1BBC0B6E"/>
    <w:rsid w:val="1C1FCCE7"/>
    <w:rsid w:val="1C7C1CAF"/>
    <w:rsid w:val="1D6DEF85"/>
    <w:rsid w:val="1D96EA7D"/>
    <w:rsid w:val="1DAC539F"/>
    <w:rsid w:val="1E32BE77"/>
    <w:rsid w:val="1E3A1A38"/>
    <w:rsid w:val="1E959759"/>
    <w:rsid w:val="200387BA"/>
    <w:rsid w:val="203423E7"/>
    <w:rsid w:val="203E6E69"/>
    <w:rsid w:val="2085F34B"/>
    <w:rsid w:val="20885EBE"/>
    <w:rsid w:val="2128405D"/>
    <w:rsid w:val="21A8995F"/>
    <w:rsid w:val="21DB2D73"/>
    <w:rsid w:val="21E4F453"/>
    <w:rsid w:val="2243D45D"/>
    <w:rsid w:val="226B3BF7"/>
    <w:rsid w:val="22AD54B4"/>
    <w:rsid w:val="23A908C6"/>
    <w:rsid w:val="23D79772"/>
    <w:rsid w:val="23FD9A42"/>
    <w:rsid w:val="2458C7EB"/>
    <w:rsid w:val="251B4416"/>
    <w:rsid w:val="269E867C"/>
    <w:rsid w:val="26D482AE"/>
    <w:rsid w:val="273B1B9A"/>
    <w:rsid w:val="28326B6E"/>
    <w:rsid w:val="283A02DC"/>
    <w:rsid w:val="283FF44C"/>
    <w:rsid w:val="28722DD6"/>
    <w:rsid w:val="28BD07B3"/>
    <w:rsid w:val="293995AA"/>
    <w:rsid w:val="294953B4"/>
    <w:rsid w:val="29618126"/>
    <w:rsid w:val="296B5941"/>
    <w:rsid w:val="29A19344"/>
    <w:rsid w:val="29BB81FE"/>
    <w:rsid w:val="2A7A24D4"/>
    <w:rsid w:val="2B078E8C"/>
    <w:rsid w:val="2B476573"/>
    <w:rsid w:val="2BB7001A"/>
    <w:rsid w:val="2BFF12DA"/>
    <w:rsid w:val="2D12BC8E"/>
    <w:rsid w:val="2D2CB2A9"/>
    <w:rsid w:val="2D6A67DD"/>
    <w:rsid w:val="2DBB5D57"/>
    <w:rsid w:val="2DC32C1C"/>
    <w:rsid w:val="2E7F9273"/>
    <w:rsid w:val="2EAB0107"/>
    <w:rsid w:val="2F901245"/>
    <w:rsid w:val="2F97B550"/>
    <w:rsid w:val="2FAB049B"/>
    <w:rsid w:val="2FC4BFA0"/>
    <w:rsid w:val="3004A173"/>
    <w:rsid w:val="308A493E"/>
    <w:rsid w:val="30980B84"/>
    <w:rsid w:val="309B5350"/>
    <w:rsid w:val="311239C9"/>
    <w:rsid w:val="31C8ABCA"/>
    <w:rsid w:val="32030DDD"/>
    <w:rsid w:val="322C187D"/>
    <w:rsid w:val="323D1E64"/>
    <w:rsid w:val="32A0B38A"/>
    <w:rsid w:val="32A94998"/>
    <w:rsid w:val="3321A184"/>
    <w:rsid w:val="33AF464F"/>
    <w:rsid w:val="33B1B5CC"/>
    <w:rsid w:val="33B7148C"/>
    <w:rsid w:val="34C4798A"/>
    <w:rsid w:val="368099D0"/>
    <w:rsid w:val="36AA4CAC"/>
    <w:rsid w:val="36B6F0B0"/>
    <w:rsid w:val="36FCE1AC"/>
    <w:rsid w:val="370AE107"/>
    <w:rsid w:val="3736A567"/>
    <w:rsid w:val="387B05D9"/>
    <w:rsid w:val="3921BC35"/>
    <w:rsid w:val="394ACC7D"/>
    <w:rsid w:val="3A8568CE"/>
    <w:rsid w:val="3A8EA5D8"/>
    <w:rsid w:val="3AFEBDE5"/>
    <w:rsid w:val="3B3C4747"/>
    <w:rsid w:val="3C513EB7"/>
    <w:rsid w:val="3C6B9C67"/>
    <w:rsid w:val="3CB5AE42"/>
    <w:rsid w:val="3D135CB0"/>
    <w:rsid w:val="3D25975E"/>
    <w:rsid w:val="3D4F078A"/>
    <w:rsid w:val="3D7A25C6"/>
    <w:rsid w:val="3DD452F7"/>
    <w:rsid w:val="3E03C615"/>
    <w:rsid w:val="3E108823"/>
    <w:rsid w:val="3E6232A1"/>
    <w:rsid w:val="3E7D33EC"/>
    <w:rsid w:val="3E9DC252"/>
    <w:rsid w:val="3F3B2542"/>
    <w:rsid w:val="400BB0C6"/>
    <w:rsid w:val="4023A742"/>
    <w:rsid w:val="40A19B91"/>
    <w:rsid w:val="40AA9A9F"/>
    <w:rsid w:val="40E28F95"/>
    <w:rsid w:val="4109A9AB"/>
    <w:rsid w:val="4129E417"/>
    <w:rsid w:val="41A67EC9"/>
    <w:rsid w:val="41B40EDA"/>
    <w:rsid w:val="426763D6"/>
    <w:rsid w:val="42CEF5B2"/>
    <w:rsid w:val="42F6E295"/>
    <w:rsid w:val="43259D56"/>
    <w:rsid w:val="434E1569"/>
    <w:rsid w:val="436AE5DE"/>
    <w:rsid w:val="43B684FC"/>
    <w:rsid w:val="44F6C895"/>
    <w:rsid w:val="450B1B75"/>
    <w:rsid w:val="451D74C6"/>
    <w:rsid w:val="45530A2B"/>
    <w:rsid w:val="456587A6"/>
    <w:rsid w:val="45872A4D"/>
    <w:rsid w:val="46C1EEE1"/>
    <w:rsid w:val="46E47B21"/>
    <w:rsid w:val="471ED92A"/>
    <w:rsid w:val="4740AA66"/>
    <w:rsid w:val="478A358F"/>
    <w:rsid w:val="47E335AC"/>
    <w:rsid w:val="47ECCE8A"/>
    <w:rsid w:val="48E0BA88"/>
    <w:rsid w:val="48E23A18"/>
    <w:rsid w:val="49099B24"/>
    <w:rsid w:val="49205D54"/>
    <w:rsid w:val="49D67838"/>
    <w:rsid w:val="4A5D1EC7"/>
    <w:rsid w:val="4A7FD6E9"/>
    <w:rsid w:val="4A9AC7A5"/>
    <w:rsid w:val="4AE590F4"/>
    <w:rsid w:val="4BADB968"/>
    <w:rsid w:val="4BC165FE"/>
    <w:rsid w:val="4C8F06A9"/>
    <w:rsid w:val="4DEC5FB0"/>
    <w:rsid w:val="4E0EA844"/>
    <w:rsid w:val="4E5B61C6"/>
    <w:rsid w:val="4E5C100E"/>
    <w:rsid w:val="4E6BDAF0"/>
    <w:rsid w:val="4EF48547"/>
    <w:rsid w:val="4F1E0405"/>
    <w:rsid w:val="4FCD7B09"/>
    <w:rsid w:val="504123A2"/>
    <w:rsid w:val="504584E4"/>
    <w:rsid w:val="50586BBF"/>
    <w:rsid w:val="50594CE3"/>
    <w:rsid w:val="506202AB"/>
    <w:rsid w:val="50E97114"/>
    <w:rsid w:val="511F6253"/>
    <w:rsid w:val="51572FED"/>
    <w:rsid w:val="517A8873"/>
    <w:rsid w:val="51E40224"/>
    <w:rsid w:val="526FD61E"/>
    <w:rsid w:val="542DBD1F"/>
    <w:rsid w:val="54A9FAEF"/>
    <w:rsid w:val="54EC75CF"/>
    <w:rsid w:val="555C170C"/>
    <w:rsid w:val="557FE64D"/>
    <w:rsid w:val="55BC10F3"/>
    <w:rsid w:val="5649CFCD"/>
    <w:rsid w:val="5693BC31"/>
    <w:rsid w:val="56B648BE"/>
    <w:rsid w:val="56E0012C"/>
    <w:rsid w:val="5721ABF4"/>
    <w:rsid w:val="57746B8C"/>
    <w:rsid w:val="57845602"/>
    <w:rsid w:val="587A3612"/>
    <w:rsid w:val="5886AFDF"/>
    <w:rsid w:val="59C9AF6A"/>
    <w:rsid w:val="59D41244"/>
    <w:rsid w:val="5A186759"/>
    <w:rsid w:val="5A1E48DD"/>
    <w:rsid w:val="5AA2DC71"/>
    <w:rsid w:val="5B6ED7F4"/>
    <w:rsid w:val="5C409533"/>
    <w:rsid w:val="5CB7A037"/>
    <w:rsid w:val="5CC2CE59"/>
    <w:rsid w:val="5CDD74F0"/>
    <w:rsid w:val="5D3881B9"/>
    <w:rsid w:val="5D71E2F5"/>
    <w:rsid w:val="5E30C2F0"/>
    <w:rsid w:val="5E65E73D"/>
    <w:rsid w:val="5E73B965"/>
    <w:rsid w:val="5EB6CFCC"/>
    <w:rsid w:val="5F78627B"/>
    <w:rsid w:val="607566FC"/>
    <w:rsid w:val="6088B314"/>
    <w:rsid w:val="608BD09E"/>
    <w:rsid w:val="610E23ED"/>
    <w:rsid w:val="61A95F8B"/>
    <w:rsid w:val="6208CF45"/>
    <w:rsid w:val="623E83D7"/>
    <w:rsid w:val="626F8920"/>
    <w:rsid w:val="62E927C9"/>
    <w:rsid w:val="6302FDEA"/>
    <w:rsid w:val="637EF7AF"/>
    <w:rsid w:val="640B425D"/>
    <w:rsid w:val="64203F91"/>
    <w:rsid w:val="64290E3B"/>
    <w:rsid w:val="64D9C7B8"/>
    <w:rsid w:val="650A73CC"/>
    <w:rsid w:val="65A02376"/>
    <w:rsid w:val="667F283A"/>
    <w:rsid w:val="66A24AC2"/>
    <w:rsid w:val="674CEF2C"/>
    <w:rsid w:val="67561785"/>
    <w:rsid w:val="67AF65E3"/>
    <w:rsid w:val="690AD975"/>
    <w:rsid w:val="6912E33B"/>
    <w:rsid w:val="695E4DCA"/>
    <w:rsid w:val="69E900D1"/>
    <w:rsid w:val="6A02C1BC"/>
    <w:rsid w:val="6A19A61B"/>
    <w:rsid w:val="6A283952"/>
    <w:rsid w:val="6A2A444F"/>
    <w:rsid w:val="6AF20B7A"/>
    <w:rsid w:val="6B118326"/>
    <w:rsid w:val="6B2CDACE"/>
    <w:rsid w:val="6B335224"/>
    <w:rsid w:val="6BF1DC5F"/>
    <w:rsid w:val="6BF317E4"/>
    <w:rsid w:val="6C29B6D4"/>
    <w:rsid w:val="6C8724BB"/>
    <w:rsid w:val="6CA5F2E7"/>
    <w:rsid w:val="6D705357"/>
    <w:rsid w:val="6DA4953C"/>
    <w:rsid w:val="6ED78676"/>
    <w:rsid w:val="6EFED739"/>
    <w:rsid w:val="6EFFB754"/>
    <w:rsid w:val="6F783A36"/>
    <w:rsid w:val="6F9B5B1E"/>
    <w:rsid w:val="6FAAB866"/>
    <w:rsid w:val="704AEEDE"/>
    <w:rsid w:val="7059652C"/>
    <w:rsid w:val="70E67C14"/>
    <w:rsid w:val="719868F1"/>
    <w:rsid w:val="7283066A"/>
    <w:rsid w:val="7378894E"/>
    <w:rsid w:val="73ACE1B7"/>
    <w:rsid w:val="740E7BE3"/>
    <w:rsid w:val="74571675"/>
    <w:rsid w:val="74A105F4"/>
    <w:rsid w:val="7622B7FD"/>
    <w:rsid w:val="7644FA67"/>
    <w:rsid w:val="76823645"/>
    <w:rsid w:val="76939B5D"/>
    <w:rsid w:val="779930C4"/>
    <w:rsid w:val="77D3A263"/>
    <w:rsid w:val="7849548A"/>
    <w:rsid w:val="788F0CE8"/>
    <w:rsid w:val="78B4CC98"/>
    <w:rsid w:val="7929104C"/>
    <w:rsid w:val="7991850B"/>
    <w:rsid w:val="79DB477A"/>
    <w:rsid w:val="7A75C16C"/>
    <w:rsid w:val="7A788666"/>
    <w:rsid w:val="7A7F77BB"/>
    <w:rsid w:val="7A9DED1D"/>
    <w:rsid w:val="7AAA1BE9"/>
    <w:rsid w:val="7B4703FD"/>
    <w:rsid w:val="7BFAAFBF"/>
    <w:rsid w:val="7CE1E7F5"/>
    <w:rsid w:val="7D2AE02D"/>
    <w:rsid w:val="7DE53327"/>
    <w:rsid w:val="7E6E959B"/>
    <w:rsid w:val="7EB7E037"/>
    <w:rsid w:val="7F0FFD3F"/>
    <w:rsid w:val="7F433FB0"/>
    <w:rsid w:val="7F59E4B9"/>
    <w:rsid w:val="7F91E785"/>
    <w:rsid w:val="7FF584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BB69"/>
  <w15:chartTrackingRefBased/>
  <w15:docId w15:val="{040C1AB7-E7B9-431D-9E43-4CBECC1B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736E38"/>
    <w:pPr>
      <w:spacing w:after="0" w:line="240" w:lineRule="auto"/>
      <w:ind w:left="720"/>
      <w:contextualSpacing/>
    </w:pPr>
    <w:rPr>
      <w:rFonts w:ascii="Times New Roman" w:hAnsi="Times New Roman" w:cs="Times New Roman" w:eastAsiaTheme="minorEastAsia"/>
      <w:sz w:val="24"/>
      <w:szCs w:val="24"/>
      <w:lang w:val="en-US"/>
    </w:rPr>
  </w:style>
  <w:style w:type="character" w:styleId="Hyperkobling">
    <w:name w:val="Hyperlink"/>
    <w:basedOn w:val="Standardskriftforavsnitt"/>
    <w:uiPriority w:val="99"/>
    <w:unhideWhenUsed/>
    <w:rsid w:val="00736E38"/>
    <w:rPr>
      <w:rFonts w:cs="Times New Roman"/>
      <w:color w:val="0563C1" w:themeColor="hyperlink"/>
      <w:u w:val="single"/>
    </w:rPr>
  </w:style>
  <w:style w:type="character" w:styleId="Merknadsreferanse">
    <w:name w:val="annotation reference"/>
    <w:basedOn w:val="Standardskriftforavsnitt"/>
    <w:uiPriority w:val="99"/>
    <w:semiHidden/>
    <w:unhideWhenUsed/>
    <w:rsid w:val="00980758"/>
    <w:rPr>
      <w:sz w:val="16"/>
      <w:szCs w:val="16"/>
    </w:rPr>
  </w:style>
  <w:style w:type="paragraph" w:styleId="Merknadstekst">
    <w:name w:val="annotation text"/>
    <w:basedOn w:val="Normal"/>
    <w:link w:val="MerknadstekstTegn"/>
    <w:uiPriority w:val="99"/>
    <w:semiHidden/>
    <w:unhideWhenUsed/>
    <w:rsid w:val="00980758"/>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980758"/>
    <w:rPr>
      <w:sz w:val="20"/>
      <w:szCs w:val="20"/>
    </w:rPr>
  </w:style>
  <w:style w:type="paragraph" w:styleId="Kommentaremne">
    <w:name w:val="annotation subject"/>
    <w:basedOn w:val="Merknadstekst"/>
    <w:next w:val="Merknadstekst"/>
    <w:link w:val="KommentaremneTegn"/>
    <w:uiPriority w:val="99"/>
    <w:semiHidden/>
    <w:unhideWhenUsed/>
    <w:rsid w:val="00980758"/>
    <w:rPr>
      <w:b/>
      <w:bCs/>
    </w:rPr>
  </w:style>
  <w:style w:type="character" w:styleId="KommentaremneTegn" w:customStyle="1">
    <w:name w:val="Kommentaremne Tegn"/>
    <w:basedOn w:val="MerknadstekstTegn"/>
    <w:link w:val="Kommentaremne"/>
    <w:uiPriority w:val="99"/>
    <w:semiHidden/>
    <w:rsid w:val="00980758"/>
    <w:rPr>
      <w:b/>
      <w:bCs/>
      <w:sz w:val="20"/>
      <w:szCs w:val="20"/>
    </w:rPr>
  </w:style>
  <w:style w:type="paragraph" w:styleId="Bobletekst">
    <w:name w:val="Balloon Text"/>
    <w:basedOn w:val="Normal"/>
    <w:link w:val="BobletekstTegn"/>
    <w:uiPriority w:val="99"/>
    <w:semiHidden/>
    <w:unhideWhenUsed/>
    <w:rsid w:val="00980758"/>
    <w:pPr>
      <w:spacing w:after="0" w:line="240" w:lineRule="auto"/>
    </w:pPr>
    <w:rPr>
      <w:rFonts w:ascii="Times New Roman" w:hAnsi="Times New Roman" w:cs="Times New Roman"/>
      <w:sz w:val="18"/>
      <w:szCs w:val="18"/>
    </w:rPr>
  </w:style>
  <w:style w:type="character" w:styleId="BobletekstTegn" w:customStyle="1">
    <w:name w:val="Bobletekst Tegn"/>
    <w:basedOn w:val="Standardskriftforavsnitt"/>
    <w:link w:val="Bobletekst"/>
    <w:uiPriority w:val="99"/>
    <w:semiHidden/>
    <w:rsid w:val="00980758"/>
    <w:rPr>
      <w:rFonts w:ascii="Times New Roman" w:hAnsi="Times New Roman" w:cs="Times New Roman"/>
      <w:sz w:val="18"/>
      <w:szCs w:val="18"/>
    </w:r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opptekstTegn" w:customStyle="1">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styleId="BunntekstTegn" w:customStyle="1">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character" w:styleId="Ulstomtale">
    <w:name w:val="Unresolved Mention"/>
    <w:basedOn w:val="Standardskriftforavsnitt"/>
    <w:uiPriority w:val="99"/>
    <w:semiHidden/>
    <w:unhideWhenUsed/>
    <w:rsid w:val="00B11ACA"/>
    <w:rPr>
      <w:color w:val="605E5C"/>
      <w:shd w:val="clear" w:color="auto" w:fill="E1DFDD"/>
    </w:rPr>
  </w:style>
  <w:style w:type="character" w:styleId="Fulgthyperkobling">
    <w:name w:val="FollowedHyperlink"/>
    <w:basedOn w:val="Standardskriftforavsnitt"/>
    <w:uiPriority w:val="99"/>
    <w:semiHidden/>
    <w:unhideWhenUsed/>
    <w:rsid w:val="00717C2B"/>
    <w:rPr>
      <w:color w:val="954F72" w:themeColor="followedHyperlink"/>
      <w:u w:val="single"/>
    </w:rPr>
  </w:style>
  <w:style w:type="character" w:styleId="normaltextrun" w:customStyle="1">
    <w:name w:val="normaltextrun"/>
    <w:basedOn w:val="Standardskriftforavsnitt"/>
    <w:rsid w:val="00042A96"/>
  </w:style>
  <w:style w:type="character" w:styleId="eop" w:customStyle="1">
    <w:name w:val="eop"/>
    <w:basedOn w:val="Standardskriftforavsnitt"/>
    <w:rsid w:val="0004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7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denkulturelleskolesekken.no/dks-portalen/kulturkontakt/"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dkstroms.no" TargetMode="External" Id="Rd574aa8893e64217" /><Relationship Type="http://schemas.openxmlformats.org/officeDocument/2006/relationships/hyperlink" Target="http://www.dkstroms.no" TargetMode="External" Id="R16305f23588644c5" /><Relationship Type="http://schemas.openxmlformats.org/officeDocument/2006/relationships/hyperlink" Target="http://www.dkstroms.no" TargetMode="External" Id="R87cfa30f6487492a" /></Relationships>
</file>

<file path=word/_rels/header1.xml.rels>&#65279;<?xml version="1.0" encoding="utf-8"?><Relationships xmlns="http://schemas.openxmlformats.org/package/2006/relationships"><Relationship Type="http://schemas.openxmlformats.org/officeDocument/2006/relationships/image" Target="/media/image2.png" Id="Rafac5749a4ee407e"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97ef97-ce17-44c6-9c36-a539484708f3">
      <Terms xmlns="http://schemas.microsoft.com/office/infopath/2007/PartnerControls"/>
    </lcf76f155ced4ddcb4097134ff3c332f>
    <TaxCatchAll xmlns="c4c58d11-b5c0-4c19-b88d-4497c72169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F9CCEC87FC247AA309ED4C9655860" ma:contentTypeVersion="15" ma:contentTypeDescription="Create a new document." ma:contentTypeScope="" ma:versionID="6a8dd6843761c607f5d42745d8846ad8">
  <xsd:schema xmlns:xsd="http://www.w3.org/2001/XMLSchema" xmlns:xs="http://www.w3.org/2001/XMLSchema" xmlns:p="http://schemas.microsoft.com/office/2006/metadata/properties" xmlns:ns2="a097ef97-ce17-44c6-9c36-a539484708f3" xmlns:ns3="c4c58d11-b5c0-4c19-b88d-4497c721694d" targetNamespace="http://schemas.microsoft.com/office/2006/metadata/properties" ma:root="true" ma:fieldsID="7688609e90c5674046e7682566d7b474" ns2:_="" ns3:_="">
    <xsd:import namespace="a097ef97-ce17-44c6-9c36-a539484708f3"/>
    <xsd:import namespace="c4c58d11-b5c0-4c19-b88d-4497c72169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ef97-ce17-44c6-9c36-a53948470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20852f-1fce-4e7e-a772-1d63f7e5676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58d11-b5c0-4c19-b88d-4497c72169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da59bb0-3a8d-4ecf-8c69-d5e63ea49ddb}" ma:internalName="TaxCatchAll" ma:showField="CatchAllData" ma:web="c4c58d11-b5c0-4c19-b88d-4497c7216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EC6F8-CD72-44FB-A36C-243B84AA4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F1F25-D042-4BFD-9B7C-CF75432F06C1}">
  <ds:schemaRefs>
    <ds:schemaRef ds:uri="http://schemas.microsoft.com/sharepoint/v3/contenttype/forms"/>
  </ds:schemaRefs>
</ds:datastoreItem>
</file>

<file path=customXml/itemProps3.xml><?xml version="1.0" encoding="utf-8"?>
<ds:datastoreItem xmlns:ds="http://schemas.openxmlformats.org/officeDocument/2006/customXml" ds:itemID="{567BC087-1664-4D10-AC8E-E0D04B2517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Troms fylkeskommune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Helle Ramstad</dc:creator>
  <keywords/>
  <dc:description/>
  <lastModifiedBy>Hanne Anita Mikalsen</lastModifiedBy>
  <revision>33</revision>
  <lastPrinted>2020-08-21T10:43:00.0000000Z</lastPrinted>
  <dcterms:created xsi:type="dcterms:W3CDTF">2020-04-27T10:14:00.0000000Z</dcterms:created>
  <dcterms:modified xsi:type="dcterms:W3CDTF">2024-07-11T08:42:19.6641082Z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0x010100DF7F9CCEC87FC247AA309ED4C9655860</vt:lpwstr>
  </property>
  <property fmtid="{D5CDD505-2E9C-101B-9397-08002B2CF9AE}" pid="3" name="MediaServiceImageTags">
    <vt:lpwstr/>
  </property>
</Properties>
</file>